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FAD5" w14:textId="77777777" w:rsidR="008A3037" w:rsidRPr="008A3037" w:rsidRDefault="008A3037" w:rsidP="008A3037">
      <w:pPr>
        <w:suppressAutoHyphens/>
        <w:jc w:val="center"/>
        <w:rPr>
          <w:sz w:val="28"/>
          <w:szCs w:val="28"/>
          <w:lang w:eastAsia="ar-SA"/>
        </w:rPr>
      </w:pPr>
      <w:r w:rsidRPr="008A3037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FF7ABAD" wp14:editId="7B81C7B6">
            <wp:simplePos x="0" y="0"/>
            <wp:positionH relativeFrom="page">
              <wp:posOffset>3600450</wp:posOffset>
            </wp:positionH>
            <wp:positionV relativeFrom="page">
              <wp:posOffset>466090</wp:posOffset>
            </wp:positionV>
            <wp:extent cx="636270" cy="800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56192" w14:textId="77777777" w:rsidR="008A3037" w:rsidRPr="008A3037" w:rsidRDefault="008A3037" w:rsidP="008A3037">
      <w:pPr>
        <w:suppressAutoHyphens/>
        <w:jc w:val="center"/>
        <w:rPr>
          <w:sz w:val="28"/>
          <w:szCs w:val="28"/>
          <w:lang w:eastAsia="ar-SA"/>
        </w:rPr>
      </w:pPr>
    </w:p>
    <w:p w14:paraId="123CED9E" w14:textId="77777777" w:rsidR="008A3037" w:rsidRPr="008A3037" w:rsidRDefault="008A3037" w:rsidP="008A3037">
      <w:pPr>
        <w:suppressAutoHyphens/>
        <w:jc w:val="center"/>
        <w:rPr>
          <w:sz w:val="28"/>
          <w:szCs w:val="28"/>
          <w:lang w:eastAsia="ar-SA"/>
        </w:rPr>
      </w:pPr>
      <w:r w:rsidRPr="008A3037">
        <w:rPr>
          <w:sz w:val="28"/>
          <w:szCs w:val="28"/>
          <w:lang w:eastAsia="ar-SA"/>
        </w:rPr>
        <w:t>МУНИЦИПАЛЬНОЕ ОБРАЗОВАНИЕ</w:t>
      </w:r>
    </w:p>
    <w:p w14:paraId="46747621" w14:textId="77777777" w:rsidR="008A3037" w:rsidRPr="008A3037" w:rsidRDefault="008A3037" w:rsidP="008A3037">
      <w:pPr>
        <w:jc w:val="center"/>
        <w:rPr>
          <w:sz w:val="28"/>
          <w:szCs w:val="28"/>
          <w:lang w:eastAsia="en-US"/>
        </w:rPr>
      </w:pPr>
      <w:r w:rsidRPr="008A3037">
        <w:rPr>
          <w:sz w:val="28"/>
          <w:szCs w:val="28"/>
          <w:lang w:eastAsia="en-US"/>
        </w:rPr>
        <w:t>ХАНТЫ-МАНСИЙСКИЙ РАЙОН</w:t>
      </w:r>
    </w:p>
    <w:p w14:paraId="7CE49E82" w14:textId="77777777" w:rsidR="008A3037" w:rsidRPr="008A3037" w:rsidRDefault="008A3037" w:rsidP="008A3037">
      <w:pPr>
        <w:jc w:val="center"/>
        <w:rPr>
          <w:sz w:val="28"/>
          <w:szCs w:val="28"/>
          <w:lang w:eastAsia="en-US"/>
        </w:rPr>
      </w:pPr>
      <w:r w:rsidRPr="008A3037">
        <w:rPr>
          <w:sz w:val="28"/>
          <w:szCs w:val="28"/>
          <w:lang w:eastAsia="en-US"/>
        </w:rPr>
        <w:t>Ханты-Мансийский автономный округ – Югра</w:t>
      </w:r>
    </w:p>
    <w:p w14:paraId="69A1EF37" w14:textId="77777777" w:rsidR="008A3037" w:rsidRPr="008A3037" w:rsidRDefault="008A3037" w:rsidP="008A3037">
      <w:pPr>
        <w:jc w:val="center"/>
        <w:rPr>
          <w:sz w:val="28"/>
          <w:szCs w:val="28"/>
          <w:lang w:eastAsia="en-US"/>
        </w:rPr>
      </w:pPr>
    </w:p>
    <w:p w14:paraId="0462F2EA" w14:textId="77777777" w:rsidR="008A3037" w:rsidRPr="008A3037" w:rsidRDefault="008A3037" w:rsidP="008A3037">
      <w:pPr>
        <w:jc w:val="center"/>
        <w:rPr>
          <w:b/>
          <w:sz w:val="28"/>
          <w:szCs w:val="28"/>
          <w:lang w:eastAsia="en-US"/>
        </w:rPr>
      </w:pPr>
      <w:r w:rsidRPr="008A3037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630DBDFE" w14:textId="77777777" w:rsidR="008A3037" w:rsidRPr="008A3037" w:rsidRDefault="008A3037" w:rsidP="008A3037">
      <w:pPr>
        <w:jc w:val="center"/>
        <w:rPr>
          <w:b/>
          <w:sz w:val="28"/>
          <w:szCs w:val="28"/>
          <w:lang w:eastAsia="en-US"/>
        </w:rPr>
      </w:pPr>
    </w:p>
    <w:p w14:paraId="213EA1F3" w14:textId="77777777" w:rsidR="008A3037" w:rsidRPr="008A3037" w:rsidRDefault="008A3037" w:rsidP="008A3037">
      <w:pPr>
        <w:jc w:val="center"/>
        <w:rPr>
          <w:b/>
          <w:sz w:val="28"/>
          <w:szCs w:val="28"/>
          <w:lang w:eastAsia="en-US"/>
        </w:rPr>
      </w:pPr>
      <w:r w:rsidRPr="008A3037">
        <w:rPr>
          <w:b/>
          <w:sz w:val="28"/>
          <w:szCs w:val="28"/>
          <w:lang w:eastAsia="en-US"/>
        </w:rPr>
        <w:t>П О С Т А Н О В Л Е Н И Е</w:t>
      </w:r>
    </w:p>
    <w:p w14:paraId="7AD7B799" w14:textId="77777777" w:rsidR="008A3037" w:rsidRPr="008A3037" w:rsidRDefault="008A3037" w:rsidP="008A3037">
      <w:pPr>
        <w:jc w:val="center"/>
        <w:rPr>
          <w:sz w:val="28"/>
          <w:szCs w:val="28"/>
          <w:lang w:eastAsia="en-US"/>
        </w:rPr>
      </w:pPr>
    </w:p>
    <w:p w14:paraId="40AB5DFF" w14:textId="6B29FFDC" w:rsidR="008A3037" w:rsidRPr="008A3037" w:rsidRDefault="008A3037" w:rsidP="008A3037">
      <w:pPr>
        <w:rPr>
          <w:sz w:val="28"/>
          <w:szCs w:val="28"/>
          <w:lang w:eastAsia="en-US"/>
        </w:rPr>
      </w:pPr>
      <w:r w:rsidRPr="008A3037">
        <w:rPr>
          <w:sz w:val="28"/>
          <w:szCs w:val="28"/>
          <w:lang w:eastAsia="en-US"/>
        </w:rPr>
        <w:t xml:space="preserve">от </w:t>
      </w:r>
      <w:r w:rsidR="006F4E09">
        <w:rPr>
          <w:sz w:val="28"/>
          <w:szCs w:val="28"/>
          <w:lang w:eastAsia="en-US"/>
        </w:rPr>
        <w:t>_</w:t>
      </w:r>
      <w:proofErr w:type="gramStart"/>
      <w:r w:rsidR="006F4E09">
        <w:rPr>
          <w:sz w:val="28"/>
          <w:szCs w:val="28"/>
          <w:lang w:eastAsia="en-US"/>
        </w:rPr>
        <w:t>_</w:t>
      </w:r>
      <w:r w:rsidR="00887309">
        <w:rPr>
          <w:sz w:val="28"/>
          <w:szCs w:val="28"/>
          <w:lang w:eastAsia="en-US"/>
        </w:rPr>
        <w:t>.</w:t>
      </w:r>
      <w:r w:rsidR="006F4E09">
        <w:rPr>
          <w:sz w:val="28"/>
          <w:szCs w:val="28"/>
          <w:lang w:eastAsia="en-US"/>
        </w:rPr>
        <w:t>_</w:t>
      </w:r>
      <w:proofErr w:type="gramEnd"/>
      <w:r w:rsidR="006F4E09">
        <w:rPr>
          <w:sz w:val="28"/>
          <w:szCs w:val="28"/>
          <w:lang w:eastAsia="en-US"/>
        </w:rPr>
        <w:t>_</w:t>
      </w:r>
      <w:r w:rsidR="00887309">
        <w:rPr>
          <w:sz w:val="28"/>
          <w:szCs w:val="28"/>
          <w:lang w:eastAsia="en-US"/>
        </w:rPr>
        <w:t>.202</w:t>
      </w:r>
      <w:r w:rsidR="00CB4C49">
        <w:rPr>
          <w:sz w:val="28"/>
          <w:szCs w:val="28"/>
          <w:lang w:eastAsia="en-US"/>
        </w:rPr>
        <w:t>6</w:t>
      </w:r>
      <w:r w:rsidRPr="008A3037">
        <w:rPr>
          <w:sz w:val="28"/>
          <w:szCs w:val="28"/>
          <w:lang w:eastAsia="en-US"/>
        </w:rPr>
        <w:t xml:space="preserve">                                                                                                № </w:t>
      </w:r>
      <w:r w:rsidR="006F4E09">
        <w:rPr>
          <w:sz w:val="28"/>
          <w:szCs w:val="28"/>
          <w:lang w:eastAsia="en-US"/>
        </w:rPr>
        <w:t>___</w:t>
      </w:r>
    </w:p>
    <w:p w14:paraId="0941CB65" w14:textId="77777777" w:rsidR="008A3037" w:rsidRPr="008A3037" w:rsidRDefault="008A3037" w:rsidP="008A3037">
      <w:pPr>
        <w:rPr>
          <w:i/>
          <w:lang w:eastAsia="en-US"/>
        </w:rPr>
      </w:pPr>
      <w:r w:rsidRPr="008A3037">
        <w:rPr>
          <w:i/>
          <w:lang w:eastAsia="en-US"/>
        </w:rPr>
        <w:t>г. Ханты-Мансийск</w:t>
      </w:r>
    </w:p>
    <w:p w14:paraId="3C24874E" w14:textId="77777777" w:rsidR="008A3037" w:rsidRPr="008A3037" w:rsidRDefault="008A3037" w:rsidP="008A3037">
      <w:pPr>
        <w:suppressAutoHyphens/>
        <w:rPr>
          <w:sz w:val="28"/>
          <w:szCs w:val="28"/>
          <w:lang w:eastAsia="ar-SA"/>
        </w:rPr>
      </w:pPr>
    </w:p>
    <w:p w14:paraId="60679C37" w14:textId="77777777" w:rsidR="008A3037" w:rsidRPr="008A3037" w:rsidRDefault="008A3037" w:rsidP="008A3037">
      <w:pPr>
        <w:suppressAutoHyphens/>
        <w:rPr>
          <w:sz w:val="28"/>
          <w:szCs w:val="28"/>
          <w:lang w:eastAsia="ar-SA"/>
        </w:rPr>
      </w:pPr>
    </w:p>
    <w:p w14:paraId="01E0E4DE" w14:textId="77777777" w:rsidR="006F4E09" w:rsidRDefault="0090618D" w:rsidP="008A303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75010">
        <w:rPr>
          <w:sz w:val="28"/>
          <w:szCs w:val="28"/>
        </w:rPr>
        <w:t xml:space="preserve"> </w:t>
      </w:r>
      <w:r w:rsidR="00EA4C88">
        <w:rPr>
          <w:sz w:val="28"/>
          <w:szCs w:val="28"/>
        </w:rPr>
        <w:t xml:space="preserve">проведении </w:t>
      </w:r>
      <w:r w:rsidR="00E06D9F">
        <w:rPr>
          <w:sz w:val="28"/>
          <w:szCs w:val="28"/>
        </w:rPr>
        <w:t>1</w:t>
      </w:r>
      <w:r w:rsidR="00EA4C88" w:rsidRPr="00EA4C88">
        <w:rPr>
          <w:sz w:val="28"/>
          <w:szCs w:val="28"/>
        </w:rPr>
        <w:t xml:space="preserve"> </w:t>
      </w:r>
      <w:r w:rsidR="00EA4C88">
        <w:rPr>
          <w:sz w:val="28"/>
          <w:szCs w:val="28"/>
        </w:rPr>
        <w:t>этапа</w:t>
      </w:r>
    </w:p>
    <w:p w14:paraId="2BB8C7EE" w14:textId="6E79FB60" w:rsidR="00EA4C88" w:rsidRDefault="0084372A" w:rsidP="008A303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ежегодного </w:t>
      </w:r>
      <w:r w:rsidR="00E06D9F">
        <w:rPr>
          <w:sz w:val="28"/>
          <w:szCs w:val="28"/>
        </w:rPr>
        <w:t>смотр</w:t>
      </w:r>
      <w:r w:rsidR="00E72CAD">
        <w:rPr>
          <w:sz w:val="28"/>
          <w:szCs w:val="28"/>
        </w:rPr>
        <w:t>а</w:t>
      </w:r>
      <w:r w:rsidR="00E06D9F">
        <w:rPr>
          <w:sz w:val="28"/>
          <w:szCs w:val="28"/>
        </w:rPr>
        <w:t>-</w:t>
      </w:r>
      <w:r w:rsidR="00EA4C88">
        <w:rPr>
          <w:sz w:val="28"/>
          <w:szCs w:val="28"/>
        </w:rPr>
        <w:t>конкурс</w:t>
      </w:r>
      <w:r w:rsidR="00672E10">
        <w:rPr>
          <w:sz w:val="28"/>
          <w:szCs w:val="28"/>
        </w:rPr>
        <w:t>а</w:t>
      </w:r>
    </w:p>
    <w:p w14:paraId="6ADAC08A" w14:textId="77777777" w:rsidR="006F4E09" w:rsidRDefault="00EA4C88" w:rsidP="008A303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A75010">
        <w:rPr>
          <w:sz w:val="28"/>
          <w:szCs w:val="28"/>
        </w:rPr>
        <w:t>гражданской</w:t>
      </w:r>
      <w:r w:rsidR="006F4E09">
        <w:rPr>
          <w:sz w:val="28"/>
          <w:szCs w:val="28"/>
        </w:rPr>
        <w:t xml:space="preserve"> </w:t>
      </w:r>
      <w:r>
        <w:rPr>
          <w:sz w:val="28"/>
          <w:szCs w:val="28"/>
        </w:rPr>
        <w:t>обороне</w:t>
      </w:r>
    </w:p>
    <w:p w14:paraId="65195F1F" w14:textId="77777777" w:rsidR="00A61E39" w:rsidRPr="00B65F91" w:rsidRDefault="00A61E39" w:rsidP="008A3037">
      <w:pPr>
        <w:rPr>
          <w:sz w:val="28"/>
          <w:szCs w:val="28"/>
        </w:rPr>
      </w:pPr>
    </w:p>
    <w:p w14:paraId="1963252B" w14:textId="77777777" w:rsidR="00BE11E2" w:rsidRPr="00B65F91" w:rsidRDefault="00BE11E2" w:rsidP="008A3037">
      <w:pPr>
        <w:ind w:firstLine="720"/>
        <w:rPr>
          <w:sz w:val="28"/>
          <w:szCs w:val="20"/>
        </w:rPr>
      </w:pPr>
    </w:p>
    <w:p w14:paraId="0B95B499" w14:textId="5DA538EB" w:rsidR="00D8137F" w:rsidRPr="0090618D" w:rsidRDefault="0090618D" w:rsidP="005B7D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618D">
        <w:rPr>
          <w:sz w:val="28"/>
          <w:szCs w:val="28"/>
        </w:rPr>
        <w:t xml:space="preserve">В соответствии с </w:t>
      </w:r>
      <w:r w:rsidR="00E5018E">
        <w:rPr>
          <w:sz w:val="28"/>
          <w:szCs w:val="28"/>
        </w:rPr>
        <w:t xml:space="preserve">приказом Главного управления </w:t>
      </w:r>
      <w:r w:rsidR="00A71D8F" w:rsidRPr="00DA1AC8">
        <w:rPr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</w:t>
      </w:r>
      <w:r w:rsidR="00A71D8F">
        <w:rPr>
          <w:sz w:val="28"/>
          <w:szCs w:val="28"/>
        </w:rPr>
        <w:t>вий стихийных бедствий</w:t>
      </w:r>
      <w:r w:rsidR="007C1DDF">
        <w:rPr>
          <w:sz w:val="28"/>
          <w:szCs w:val="28"/>
        </w:rPr>
        <w:t xml:space="preserve"> по Ханты-Мансийскому автономному округу - Югре (далее – Главное управление)</w:t>
      </w:r>
      <w:r w:rsidR="00A71D8F">
        <w:rPr>
          <w:sz w:val="28"/>
          <w:szCs w:val="28"/>
        </w:rPr>
        <w:t xml:space="preserve"> от </w:t>
      </w:r>
      <w:r w:rsidR="00CB4C49">
        <w:rPr>
          <w:sz w:val="28"/>
          <w:szCs w:val="28"/>
        </w:rPr>
        <w:t>06</w:t>
      </w:r>
      <w:r w:rsidR="00A71D8F">
        <w:rPr>
          <w:sz w:val="28"/>
          <w:szCs w:val="28"/>
        </w:rPr>
        <w:t>.08.202</w:t>
      </w:r>
      <w:r w:rsidR="00CB4C49">
        <w:rPr>
          <w:sz w:val="28"/>
          <w:szCs w:val="28"/>
        </w:rPr>
        <w:t>6</w:t>
      </w:r>
      <w:r w:rsidR="00A71D8F">
        <w:rPr>
          <w:sz w:val="28"/>
          <w:szCs w:val="28"/>
        </w:rPr>
        <w:t xml:space="preserve"> №</w:t>
      </w:r>
      <w:r w:rsidR="00CB4C49">
        <w:rPr>
          <w:sz w:val="28"/>
          <w:szCs w:val="28"/>
        </w:rPr>
        <w:t xml:space="preserve"> 1112</w:t>
      </w:r>
      <w:r w:rsidR="0079662E">
        <w:rPr>
          <w:sz w:val="28"/>
          <w:szCs w:val="28"/>
        </w:rPr>
        <w:t xml:space="preserve"> «О проведении смотров-конкурсов по гражданской обороне»</w:t>
      </w:r>
      <w:r w:rsidR="006C4B6B">
        <w:rPr>
          <w:sz w:val="28"/>
          <w:szCs w:val="28"/>
        </w:rPr>
        <w:t>,</w:t>
      </w:r>
      <w:r w:rsidR="00236C3B" w:rsidRPr="0090618D">
        <w:rPr>
          <w:sz w:val="28"/>
          <w:szCs w:val="28"/>
        </w:rPr>
        <w:t xml:space="preserve"> </w:t>
      </w:r>
      <w:r w:rsidR="000C24BD">
        <w:rPr>
          <w:sz w:val="28"/>
          <w:szCs w:val="28"/>
        </w:rPr>
        <w:t>руководствуясь</w:t>
      </w:r>
      <w:r w:rsidR="000C5475" w:rsidRPr="0090618D">
        <w:rPr>
          <w:sz w:val="28"/>
          <w:szCs w:val="28"/>
        </w:rPr>
        <w:t xml:space="preserve"> стать</w:t>
      </w:r>
      <w:r w:rsidR="000C24BD">
        <w:rPr>
          <w:sz w:val="28"/>
          <w:szCs w:val="28"/>
        </w:rPr>
        <w:t>ей</w:t>
      </w:r>
      <w:r w:rsidR="000C5475" w:rsidRPr="0090618D">
        <w:rPr>
          <w:sz w:val="28"/>
          <w:szCs w:val="28"/>
        </w:rPr>
        <w:t xml:space="preserve"> 32 Устава Ханты-Мансийского района</w:t>
      </w:r>
      <w:r w:rsidR="00A75010">
        <w:rPr>
          <w:sz w:val="28"/>
          <w:szCs w:val="28"/>
        </w:rPr>
        <w:t>:</w:t>
      </w:r>
    </w:p>
    <w:p w14:paraId="093DFA1F" w14:textId="77777777" w:rsidR="007D721B" w:rsidRDefault="007D721B" w:rsidP="000C24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B13501" w14:textId="4FF6851A" w:rsidR="007C6048" w:rsidRDefault="000C24BD" w:rsidP="00A84B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E7993">
        <w:rPr>
          <w:sz w:val="28"/>
          <w:szCs w:val="28"/>
        </w:rPr>
        <w:t xml:space="preserve">. </w:t>
      </w:r>
      <w:r w:rsidR="00A71D8F">
        <w:rPr>
          <w:sz w:val="28"/>
          <w:szCs w:val="28"/>
        </w:rPr>
        <w:t xml:space="preserve">Провести </w:t>
      </w:r>
      <w:r w:rsidR="007C1DDF">
        <w:rPr>
          <w:sz w:val="28"/>
          <w:szCs w:val="28"/>
        </w:rPr>
        <w:t xml:space="preserve">на территории Ханты-Мансийского района </w:t>
      </w:r>
      <w:r w:rsidR="00A71D8F">
        <w:rPr>
          <w:sz w:val="28"/>
          <w:szCs w:val="28"/>
        </w:rPr>
        <w:t>в срок</w:t>
      </w:r>
      <w:r w:rsidR="00CB4C49">
        <w:rPr>
          <w:sz w:val="28"/>
          <w:szCs w:val="28"/>
        </w:rPr>
        <w:br/>
      </w:r>
      <w:r w:rsidR="00A71D8F">
        <w:rPr>
          <w:sz w:val="28"/>
          <w:szCs w:val="28"/>
        </w:rPr>
        <w:t xml:space="preserve">до 01 </w:t>
      </w:r>
      <w:r w:rsidR="00CB4C49">
        <w:rPr>
          <w:sz w:val="28"/>
          <w:szCs w:val="28"/>
        </w:rPr>
        <w:t>сентября</w:t>
      </w:r>
      <w:r w:rsidR="00A71D8F">
        <w:rPr>
          <w:sz w:val="28"/>
          <w:szCs w:val="28"/>
        </w:rPr>
        <w:t xml:space="preserve"> 202</w:t>
      </w:r>
      <w:r w:rsidR="003E13E4">
        <w:rPr>
          <w:sz w:val="28"/>
          <w:szCs w:val="28"/>
        </w:rPr>
        <w:t>6</w:t>
      </w:r>
      <w:r w:rsidR="00A71D8F">
        <w:rPr>
          <w:sz w:val="28"/>
          <w:szCs w:val="28"/>
        </w:rPr>
        <w:t xml:space="preserve"> года </w:t>
      </w:r>
      <w:r w:rsidR="00E06D9F">
        <w:rPr>
          <w:sz w:val="28"/>
          <w:szCs w:val="28"/>
        </w:rPr>
        <w:t>1</w:t>
      </w:r>
      <w:r w:rsidR="00A71D8F">
        <w:rPr>
          <w:sz w:val="28"/>
          <w:szCs w:val="28"/>
        </w:rPr>
        <w:t xml:space="preserve"> этап смотр-конкурс</w:t>
      </w:r>
      <w:r w:rsidR="00CB4C49">
        <w:rPr>
          <w:sz w:val="28"/>
          <w:szCs w:val="28"/>
        </w:rPr>
        <w:t>а</w:t>
      </w:r>
      <w:r w:rsidR="00A71D8F">
        <w:rPr>
          <w:sz w:val="28"/>
          <w:szCs w:val="28"/>
        </w:rPr>
        <w:t xml:space="preserve"> по гражданской обороне </w:t>
      </w:r>
      <w:r w:rsidR="00E06D9F">
        <w:rPr>
          <w:sz w:val="28"/>
          <w:szCs w:val="28"/>
        </w:rPr>
        <w:t>на звание: «Лучшее нештатное формирование по обеспечению выполнения мероприятий по гражданской обороне</w:t>
      </w:r>
      <w:r w:rsidR="00991A14">
        <w:rPr>
          <w:sz w:val="28"/>
          <w:szCs w:val="28"/>
        </w:rPr>
        <w:t xml:space="preserve"> (далее – НФГО)</w:t>
      </w:r>
      <w:r w:rsidR="00A71D8F">
        <w:rPr>
          <w:sz w:val="28"/>
          <w:szCs w:val="28"/>
        </w:rPr>
        <w:t xml:space="preserve"> в</w:t>
      </w:r>
      <w:r w:rsidR="00E06D9F">
        <w:rPr>
          <w:sz w:val="28"/>
          <w:szCs w:val="28"/>
        </w:rPr>
        <w:t xml:space="preserve"> Ханты-Мансийском автономному округе </w:t>
      </w:r>
      <w:r w:rsidR="008C3AFB">
        <w:rPr>
          <w:sz w:val="28"/>
          <w:szCs w:val="28"/>
        </w:rPr>
        <w:t>-</w:t>
      </w:r>
      <w:r w:rsidR="00E06D9F">
        <w:rPr>
          <w:sz w:val="28"/>
          <w:szCs w:val="28"/>
        </w:rPr>
        <w:t xml:space="preserve"> Югре», «Лучшее нештатное аварийно-спасательное формирование</w:t>
      </w:r>
      <w:r w:rsidR="00991A14">
        <w:rPr>
          <w:sz w:val="28"/>
          <w:szCs w:val="28"/>
        </w:rPr>
        <w:t xml:space="preserve"> (далее – НАСФ)</w:t>
      </w:r>
      <w:r w:rsidR="00E06D9F">
        <w:rPr>
          <w:sz w:val="28"/>
          <w:szCs w:val="28"/>
        </w:rPr>
        <w:t xml:space="preserve"> в Ханты-Мансийском автономном округе </w:t>
      </w:r>
      <w:r w:rsidR="00991A14">
        <w:rPr>
          <w:sz w:val="28"/>
          <w:szCs w:val="28"/>
        </w:rPr>
        <w:t>–</w:t>
      </w:r>
      <w:r w:rsidR="00E06D9F">
        <w:rPr>
          <w:sz w:val="28"/>
          <w:szCs w:val="28"/>
        </w:rPr>
        <w:t xml:space="preserve"> Югре» и «Лучший руководитель органа уполномоченного на решение задач в области гражданской обороны объекта экономики Ханты-Мансийского автономного округа</w:t>
      </w:r>
      <w:r w:rsidR="007C1DDF">
        <w:rPr>
          <w:sz w:val="28"/>
          <w:szCs w:val="28"/>
        </w:rPr>
        <w:t xml:space="preserve"> – Югры» (далее – Конкурс).</w:t>
      </w:r>
    </w:p>
    <w:p w14:paraId="5863444C" w14:textId="77777777" w:rsidR="000271E7" w:rsidRDefault="007C1DDF" w:rsidP="00A84B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</w:t>
      </w:r>
      <w:r w:rsidR="000271E7">
        <w:rPr>
          <w:sz w:val="28"/>
          <w:szCs w:val="28"/>
        </w:rPr>
        <w:t>:</w:t>
      </w:r>
    </w:p>
    <w:p w14:paraId="0E4B349E" w14:textId="320D3D52" w:rsidR="007C1DDF" w:rsidRDefault="0084372A" w:rsidP="00A84B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C1DDF">
        <w:rPr>
          <w:sz w:val="28"/>
          <w:szCs w:val="28"/>
        </w:rPr>
        <w:t>остав</w:t>
      </w:r>
      <w:r>
        <w:rPr>
          <w:sz w:val="28"/>
          <w:szCs w:val="28"/>
        </w:rPr>
        <w:t xml:space="preserve"> конкурсной</w:t>
      </w:r>
      <w:r w:rsidR="007C1DDF">
        <w:rPr>
          <w:sz w:val="28"/>
          <w:szCs w:val="28"/>
        </w:rPr>
        <w:t xml:space="preserve"> комиссии по</w:t>
      </w:r>
      <w:r>
        <w:rPr>
          <w:sz w:val="28"/>
          <w:szCs w:val="28"/>
        </w:rPr>
        <w:t xml:space="preserve"> организации и</w:t>
      </w:r>
      <w:r w:rsidR="007C1DDF">
        <w:rPr>
          <w:sz w:val="28"/>
          <w:szCs w:val="28"/>
        </w:rPr>
        <w:t xml:space="preserve"> проведению</w:t>
      </w:r>
      <w:r>
        <w:rPr>
          <w:sz w:val="28"/>
          <w:szCs w:val="28"/>
        </w:rPr>
        <w:t xml:space="preserve"> ежегодного смотра-конкурса по гражданской обороне</w:t>
      </w:r>
      <w:r w:rsidR="007C1DDF">
        <w:rPr>
          <w:sz w:val="28"/>
          <w:szCs w:val="28"/>
        </w:rPr>
        <w:t xml:space="preserve"> в Ханты-Мансийском районе</w:t>
      </w:r>
      <w:r>
        <w:rPr>
          <w:sz w:val="28"/>
          <w:szCs w:val="28"/>
        </w:rPr>
        <w:t xml:space="preserve"> (далее - Комиссия) </w:t>
      </w:r>
      <w:r w:rsidR="005026EC">
        <w:rPr>
          <w:sz w:val="28"/>
          <w:szCs w:val="28"/>
        </w:rPr>
        <w:t>согласно приложению</w:t>
      </w:r>
      <w:r w:rsidR="0014672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="007C1DDF">
        <w:rPr>
          <w:sz w:val="28"/>
          <w:szCs w:val="28"/>
        </w:rPr>
        <w:t>к настоящему постановлению</w:t>
      </w:r>
      <w:r w:rsidR="000271E7">
        <w:rPr>
          <w:sz w:val="28"/>
          <w:szCs w:val="28"/>
        </w:rPr>
        <w:t>;</w:t>
      </w:r>
    </w:p>
    <w:p w14:paraId="0F2C3EB8" w14:textId="7DE29CC4" w:rsidR="005026EC" w:rsidRDefault="005026EC" w:rsidP="00A84B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 оценочного листа и оценочной ведомости НФГО согласно приложению 2 к настоящему постановлению</w:t>
      </w:r>
      <w:r w:rsidR="000271E7">
        <w:rPr>
          <w:sz w:val="28"/>
          <w:szCs w:val="28"/>
        </w:rPr>
        <w:t>;</w:t>
      </w:r>
    </w:p>
    <w:p w14:paraId="2C6804AC" w14:textId="4B1DED41" w:rsidR="005026EC" w:rsidRDefault="005026EC" w:rsidP="00A84B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 оценочного листа и оценочной ведомости НАСФ согласно </w:t>
      </w:r>
      <w:r>
        <w:rPr>
          <w:sz w:val="28"/>
          <w:szCs w:val="28"/>
        </w:rPr>
        <w:lastRenderedPageBreak/>
        <w:t xml:space="preserve">приложению </w:t>
      </w:r>
      <w:r w:rsidR="000271E7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постановлению</w:t>
      </w:r>
      <w:r w:rsidR="000271E7">
        <w:rPr>
          <w:sz w:val="28"/>
          <w:szCs w:val="28"/>
        </w:rPr>
        <w:t>;</w:t>
      </w:r>
    </w:p>
    <w:p w14:paraId="58B7235E" w14:textId="2476BF34" w:rsidR="005026EC" w:rsidRDefault="000271E7" w:rsidP="00A84B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 и критерии оценки деятельности руководителя органа, уполномоченного на решение задач в области гражданской обороны объекта экономики согласно приложению 4 к настоящему постановлению</w:t>
      </w:r>
    </w:p>
    <w:p w14:paraId="762E4F49" w14:textId="2D8815C0" w:rsidR="007C1DDF" w:rsidRDefault="007C1DDF" w:rsidP="00A84BD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Муниципальному казенному учреждению Ханты-Мансийского района «Управление гражданской защиты» организовать методическое руководство и контроль за подготовкой и проведением Конкурса. </w:t>
      </w:r>
    </w:p>
    <w:p w14:paraId="69A4A511" w14:textId="16AA404E" w:rsidR="007C1DDF" w:rsidRDefault="007C1DDF" w:rsidP="00A871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Комиссии в срок </w:t>
      </w:r>
      <w:r w:rsidR="002B6999">
        <w:rPr>
          <w:sz w:val="28"/>
          <w:szCs w:val="28"/>
        </w:rPr>
        <w:t>не позднее</w:t>
      </w:r>
      <w:r>
        <w:rPr>
          <w:sz w:val="28"/>
          <w:szCs w:val="28"/>
        </w:rPr>
        <w:t xml:space="preserve"> </w:t>
      </w:r>
      <w:r w:rsidR="003E13E4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="003E13E4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202</w:t>
      </w:r>
      <w:r w:rsidR="003E13E4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представить в Главное управление:</w:t>
      </w:r>
    </w:p>
    <w:p w14:paraId="6C5D7FA0" w14:textId="77777777" w:rsidR="007C1DDF" w:rsidRDefault="007C1DDF" w:rsidP="00A871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  <w:r w:rsidR="00D95248">
        <w:rPr>
          <w:sz w:val="28"/>
          <w:szCs w:val="28"/>
        </w:rPr>
        <w:t xml:space="preserve">1 этапа </w:t>
      </w:r>
      <w:r>
        <w:rPr>
          <w:sz w:val="28"/>
          <w:szCs w:val="28"/>
        </w:rPr>
        <w:t>Конкурса</w:t>
      </w:r>
      <w:r w:rsidR="00DC58FA">
        <w:rPr>
          <w:sz w:val="28"/>
          <w:szCs w:val="28"/>
        </w:rPr>
        <w:t>, проведенного в Ханты-Мансийском районе;</w:t>
      </w:r>
    </w:p>
    <w:p w14:paraId="59F60007" w14:textId="77777777" w:rsidR="00DC58FA" w:rsidRDefault="008C3AFB" w:rsidP="00A871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Конкурсу на звания: «Лучшее </w:t>
      </w:r>
      <w:r w:rsidR="00991A14">
        <w:rPr>
          <w:sz w:val="28"/>
          <w:szCs w:val="28"/>
        </w:rPr>
        <w:t>НФГО</w:t>
      </w:r>
      <w:r>
        <w:rPr>
          <w:sz w:val="28"/>
          <w:szCs w:val="28"/>
        </w:rPr>
        <w:t xml:space="preserve"> в Ханты-Мансийском автономному округе - Югре», «Лучшее </w:t>
      </w:r>
      <w:r w:rsidR="00991A14">
        <w:rPr>
          <w:sz w:val="28"/>
          <w:szCs w:val="28"/>
        </w:rPr>
        <w:t>НАСФ</w:t>
      </w:r>
      <w:r>
        <w:rPr>
          <w:sz w:val="28"/>
          <w:szCs w:val="28"/>
        </w:rPr>
        <w:t xml:space="preserve"> в Ханты-Мансийском автономном округе - Югре» - </w:t>
      </w:r>
      <w:r w:rsidR="00DC58FA">
        <w:rPr>
          <w:sz w:val="28"/>
          <w:szCs w:val="28"/>
        </w:rPr>
        <w:t>оценочные листы с копиями подтверждающих документов, а также дополнительными материалами</w:t>
      </w:r>
      <w:r>
        <w:rPr>
          <w:sz w:val="28"/>
          <w:szCs w:val="28"/>
        </w:rPr>
        <w:t xml:space="preserve"> (</w:t>
      </w:r>
      <w:r w:rsidR="00DC58FA">
        <w:rPr>
          <w:sz w:val="28"/>
          <w:szCs w:val="28"/>
        </w:rPr>
        <w:t xml:space="preserve">фото и видео оснащения </w:t>
      </w:r>
      <w:r w:rsidR="00991A14">
        <w:rPr>
          <w:sz w:val="28"/>
          <w:szCs w:val="28"/>
        </w:rPr>
        <w:t>НФГО и НАСФ</w:t>
      </w:r>
      <w:r>
        <w:rPr>
          <w:sz w:val="28"/>
          <w:szCs w:val="28"/>
        </w:rPr>
        <w:t>)</w:t>
      </w:r>
      <w:r w:rsidR="00DC58FA">
        <w:rPr>
          <w:sz w:val="28"/>
          <w:szCs w:val="28"/>
        </w:rPr>
        <w:t xml:space="preserve">, смотров и учений, проведенных в рамках </w:t>
      </w:r>
      <w:r>
        <w:rPr>
          <w:sz w:val="28"/>
          <w:szCs w:val="28"/>
        </w:rPr>
        <w:t>Конкурса;</w:t>
      </w:r>
    </w:p>
    <w:p w14:paraId="4D6C03C1" w14:textId="64D938BC" w:rsidR="008C3AFB" w:rsidRDefault="008C3AFB" w:rsidP="00A871B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Конкурсу на звание «Лучший руководитель органа уполномоченного на решение задач в области гражданской обороны объекта экономики Ханты-</w:t>
      </w:r>
      <w:r w:rsidR="00D95248">
        <w:rPr>
          <w:sz w:val="28"/>
          <w:szCs w:val="28"/>
        </w:rPr>
        <w:t>Мансийского автономного округа -</w:t>
      </w:r>
      <w:r>
        <w:rPr>
          <w:sz w:val="28"/>
          <w:szCs w:val="28"/>
        </w:rPr>
        <w:t xml:space="preserve"> Югры» - заявки (в произвольной форме) на участие в Конкурсе, справку-объективку на участника Конкурса, </w:t>
      </w:r>
      <w:r w:rsidR="00991A14">
        <w:rPr>
          <w:sz w:val="28"/>
          <w:szCs w:val="28"/>
        </w:rPr>
        <w:t xml:space="preserve">оценочные листы с копиями подтверждающих документов, </w:t>
      </w:r>
      <w:r>
        <w:rPr>
          <w:sz w:val="28"/>
          <w:szCs w:val="28"/>
        </w:rPr>
        <w:t>фото, видео материалы</w:t>
      </w:r>
      <w:r w:rsidR="00991A14">
        <w:rPr>
          <w:sz w:val="28"/>
          <w:szCs w:val="28"/>
        </w:rPr>
        <w:t xml:space="preserve">, </w:t>
      </w:r>
      <w:r w:rsidR="00992CF5">
        <w:rPr>
          <w:sz w:val="28"/>
          <w:szCs w:val="28"/>
        </w:rPr>
        <w:t>другие документы,</w:t>
      </w:r>
      <w:r w:rsidR="00991A14">
        <w:rPr>
          <w:sz w:val="28"/>
          <w:szCs w:val="28"/>
        </w:rPr>
        <w:t xml:space="preserve"> подтверждающие деятельность участника Конкурса</w:t>
      </w:r>
      <w:r>
        <w:rPr>
          <w:sz w:val="28"/>
          <w:szCs w:val="28"/>
        </w:rPr>
        <w:t>.</w:t>
      </w:r>
    </w:p>
    <w:p w14:paraId="43D8DC94" w14:textId="77777777" w:rsidR="00991A14" w:rsidRDefault="00991A14" w:rsidP="00991A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Рекомендовать руководителям организаций, осуществляющих деятельность в Ханты-Мансийском районе по гражданской обороне и создающих НФГО и НАСФ, а также руководителям органов уполномоченных на решение задач в области гражданской обороны объектов экономики, расположенных на территории Ханты-Мансийского района принять участие в 1 этапе Конкурса.</w:t>
      </w:r>
    </w:p>
    <w:p w14:paraId="7192EEF5" w14:textId="77777777" w:rsidR="00980540" w:rsidRPr="00B65F91" w:rsidRDefault="00672DE5" w:rsidP="008A30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80540" w:rsidRPr="00B65F91">
        <w:rPr>
          <w:sz w:val="28"/>
          <w:szCs w:val="28"/>
        </w:rPr>
        <w:t xml:space="preserve">. </w:t>
      </w:r>
      <w:r w:rsidR="00BC49D1" w:rsidRPr="00B65F91">
        <w:rPr>
          <w:sz w:val="28"/>
          <w:szCs w:val="28"/>
        </w:rPr>
        <w:t xml:space="preserve">Контроль за выполнением </w:t>
      </w:r>
      <w:r w:rsidR="00A36F4F" w:rsidRPr="00B65F91">
        <w:rPr>
          <w:sz w:val="28"/>
          <w:szCs w:val="28"/>
        </w:rPr>
        <w:t xml:space="preserve">настоящего постановления </w:t>
      </w:r>
      <w:r w:rsidR="00A8757C">
        <w:rPr>
          <w:sz w:val="28"/>
          <w:szCs w:val="28"/>
        </w:rPr>
        <w:t>возложить на заместителя Г</w:t>
      </w:r>
      <w:r w:rsidR="00E83961">
        <w:rPr>
          <w:sz w:val="28"/>
          <w:szCs w:val="28"/>
        </w:rPr>
        <w:t>лавы Ханты-Мансийского района по безопасности</w:t>
      </w:r>
      <w:r w:rsidR="008C3AFB">
        <w:rPr>
          <w:sz w:val="28"/>
          <w:szCs w:val="28"/>
        </w:rPr>
        <w:t xml:space="preserve">        </w:t>
      </w:r>
      <w:r w:rsidR="00A8757C">
        <w:rPr>
          <w:sz w:val="28"/>
          <w:szCs w:val="28"/>
        </w:rPr>
        <w:t>Пневского</w:t>
      </w:r>
      <w:r w:rsidRPr="00672DE5">
        <w:rPr>
          <w:sz w:val="28"/>
          <w:szCs w:val="28"/>
        </w:rPr>
        <w:t xml:space="preserve"> </w:t>
      </w:r>
      <w:r>
        <w:rPr>
          <w:sz w:val="28"/>
          <w:szCs w:val="28"/>
        </w:rPr>
        <w:t>Б.В.</w:t>
      </w:r>
    </w:p>
    <w:p w14:paraId="2CE61B00" w14:textId="77777777" w:rsidR="00FE00F6" w:rsidRDefault="00FE00F6" w:rsidP="008A3037">
      <w:pPr>
        <w:pStyle w:val="ac"/>
        <w:ind w:firstLine="720"/>
        <w:jc w:val="both"/>
        <w:rPr>
          <w:sz w:val="28"/>
          <w:szCs w:val="28"/>
        </w:rPr>
      </w:pPr>
    </w:p>
    <w:p w14:paraId="12A69B5B" w14:textId="77777777" w:rsidR="008A3037" w:rsidRPr="00B65F91" w:rsidRDefault="008A3037" w:rsidP="008A3037">
      <w:pPr>
        <w:pStyle w:val="ac"/>
        <w:ind w:firstLine="720"/>
        <w:jc w:val="both"/>
        <w:rPr>
          <w:sz w:val="28"/>
          <w:szCs w:val="28"/>
        </w:rPr>
      </w:pPr>
    </w:p>
    <w:p w14:paraId="1CA2A90F" w14:textId="77777777" w:rsidR="008512B6" w:rsidRPr="00B65F91" w:rsidRDefault="0092069E" w:rsidP="008A3037">
      <w:pPr>
        <w:pStyle w:val="ac"/>
        <w:ind w:firstLine="720"/>
        <w:jc w:val="both"/>
        <w:rPr>
          <w:sz w:val="28"/>
          <w:szCs w:val="28"/>
        </w:rPr>
      </w:pPr>
      <w:r w:rsidRPr="00B65F91">
        <w:rPr>
          <w:sz w:val="28"/>
          <w:szCs w:val="28"/>
        </w:rPr>
        <w:t xml:space="preserve"> </w:t>
      </w:r>
    </w:p>
    <w:p w14:paraId="273C645D" w14:textId="77777777" w:rsidR="00A874B1" w:rsidRDefault="00A874B1" w:rsidP="008A303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7F415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7E8" w:rsidRPr="00B65F91">
        <w:rPr>
          <w:sz w:val="28"/>
          <w:szCs w:val="28"/>
        </w:rPr>
        <w:t xml:space="preserve"> </w:t>
      </w:r>
      <w:r w:rsidR="00FE00F6" w:rsidRPr="00B65F91">
        <w:rPr>
          <w:sz w:val="28"/>
          <w:szCs w:val="28"/>
        </w:rPr>
        <w:t>Ханты-Мансийского района</w:t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FE00F6" w:rsidRPr="00B65F91">
        <w:rPr>
          <w:sz w:val="28"/>
          <w:szCs w:val="28"/>
        </w:rPr>
        <w:tab/>
      </w:r>
      <w:r w:rsidR="00A87FE7">
        <w:rPr>
          <w:sz w:val="28"/>
          <w:szCs w:val="28"/>
        </w:rPr>
        <w:t xml:space="preserve">       </w:t>
      </w:r>
      <w:r w:rsidR="0070584A">
        <w:rPr>
          <w:sz w:val="28"/>
          <w:szCs w:val="28"/>
        </w:rPr>
        <w:t xml:space="preserve">         </w:t>
      </w:r>
      <w:r w:rsidR="00A87FE7">
        <w:rPr>
          <w:sz w:val="28"/>
          <w:szCs w:val="28"/>
        </w:rPr>
        <w:t xml:space="preserve"> </w:t>
      </w:r>
      <w:r w:rsidR="008A3037">
        <w:rPr>
          <w:sz w:val="28"/>
          <w:szCs w:val="28"/>
        </w:rPr>
        <w:t xml:space="preserve">  </w:t>
      </w:r>
      <w:r w:rsidR="00A87FE7">
        <w:rPr>
          <w:sz w:val="28"/>
          <w:szCs w:val="28"/>
        </w:rPr>
        <w:t xml:space="preserve">     </w:t>
      </w:r>
      <w:r w:rsidR="000B328D">
        <w:rPr>
          <w:sz w:val="28"/>
          <w:szCs w:val="28"/>
        </w:rPr>
        <w:t xml:space="preserve"> </w:t>
      </w:r>
      <w:proofErr w:type="spellStart"/>
      <w:r w:rsidR="008A3037">
        <w:rPr>
          <w:sz w:val="28"/>
          <w:szCs w:val="28"/>
        </w:rPr>
        <w:t>К.Р.</w:t>
      </w:r>
      <w:r>
        <w:rPr>
          <w:sz w:val="28"/>
          <w:szCs w:val="28"/>
        </w:rPr>
        <w:t>Минулин</w:t>
      </w:r>
      <w:bookmarkStart w:id="0" w:name="Par25"/>
      <w:bookmarkEnd w:id="0"/>
      <w:proofErr w:type="spellEnd"/>
    </w:p>
    <w:p w14:paraId="52E31B4D" w14:textId="77777777" w:rsidR="00AF597B" w:rsidRDefault="00AF597B" w:rsidP="008A3037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6D9B38CE" w14:textId="77777777" w:rsidR="00AF597B" w:rsidRDefault="00AF597B" w:rsidP="008A3037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76DF1CE3" w14:textId="77777777" w:rsidR="00AF597B" w:rsidRDefault="00AF597B" w:rsidP="008A3037">
      <w:pPr>
        <w:widowControl w:val="0"/>
        <w:tabs>
          <w:tab w:val="left" w:pos="5103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68641996" w14:textId="77777777" w:rsidR="00AF597B" w:rsidRDefault="00AF597B" w:rsidP="008A3037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633689B3" w14:textId="77777777" w:rsidR="00AF597B" w:rsidRDefault="00AF597B" w:rsidP="008A3037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3E4D7BAF" w14:textId="77777777" w:rsidR="00AF597B" w:rsidRDefault="00AF597B" w:rsidP="008A3037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3D8EB261" w14:textId="77777777" w:rsidR="00AF597B" w:rsidRDefault="00AF597B" w:rsidP="008A3037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1CA23384" w14:textId="44F40BE8" w:rsidR="0079662E" w:rsidRPr="00696B2D" w:rsidRDefault="00D95248" w:rsidP="0079662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lastRenderedPageBreak/>
        <w:t xml:space="preserve">Приложение </w:t>
      </w:r>
      <w:r w:rsidR="00146725">
        <w:rPr>
          <w:sz w:val="28"/>
          <w:szCs w:val="28"/>
        </w:rPr>
        <w:t>1</w:t>
      </w:r>
    </w:p>
    <w:p w14:paraId="159F1C22" w14:textId="77777777" w:rsidR="0079662E" w:rsidRPr="00696B2D" w:rsidRDefault="00D95248" w:rsidP="0079662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>к постановлению</w:t>
      </w:r>
      <w:r w:rsidR="0079662E" w:rsidRPr="00696B2D">
        <w:rPr>
          <w:sz w:val="28"/>
          <w:szCs w:val="28"/>
        </w:rPr>
        <w:t xml:space="preserve"> </w:t>
      </w:r>
      <w:r w:rsidRPr="00696B2D">
        <w:rPr>
          <w:sz w:val="28"/>
          <w:szCs w:val="28"/>
        </w:rPr>
        <w:t>Администрации</w:t>
      </w:r>
    </w:p>
    <w:p w14:paraId="1406FB47" w14:textId="77777777" w:rsidR="00D95248" w:rsidRPr="00696B2D" w:rsidRDefault="00D95248" w:rsidP="0079662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 xml:space="preserve">Ханты-Мансийского района </w:t>
      </w:r>
    </w:p>
    <w:p w14:paraId="6AE28BBC" w14:textId="50000902" w:rsidR="00D95248" w:rsidRPr="00696B2D" w:rsidRDefault="0079662E" w:rsidP="0079662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>от _</w:t>
      </w:r>
      <w:proofErr w:type="gramStart"/>
      <w:r w:rsidRPr="00696B2D">
        <w:rPr>
          <w:sz w:val="28"/>
          <w:szCs w:val="28"/>
        </w:rPr>
        <w:t>_</w:t>
      </w:r>
      <w:r w:rsidRPr="00C70A76">
        <w:rPr>
          <w:sz w:val="28"/>
          <w:szCs w:val="28"/>
        </w:rPr>
        <w:t>.</w:t>
      </w:r>
      <w:r w:rsidRPr="00696B2D">
        <w:rPr>
          <w:sz w:val="28"/>
          <w:szCs w:val="28"/>
        </w:rPr>
        <w:t>_</w:t>
      </w:r>
      <w:proofErr w:type="gramEnd"/>
      <w:r w:rsidRPr="00696B2D">
        <w:rPr>
          <w:sz w:val="28"/>
          <w:szCs w:val="28"/>
        </w:rPr>
        <w:t>_.202</w:t>
      </w:r>
      <w:r w:rsidR="00CB4C49" w:rsidRPr="00696B2D">
        <w:rPr>
          <w:sz w:val="28"/>
          <w:szCs w:val="28"/>
        </w:rPr>
        <w:t>6</w:t>
      </w:r>
      <w:r w:rsidRPr="00696B2D">
        <w:rPr>
          <w:sz w:val="28"/>
          <w:szCs w:val="28"/>
        </w:rPr>
        <w:t xml:space="preserve"> №___</w:t>
      </w:r>
    </w:p>
    <w:p w14:paraId="1017AD4D" w14:textId="77777777" w:rsidR="0079662E" w:rsidRDefault="0079662E" w:rsidP="0079662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5FB631F" w14:textId="77777777" w:rsidR="00244E5E" w:rsidRPr="00696B2D" w:rsidRDefault="00244E5E" w:rsidP="0079662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3D24819F" w14:textId="74C24288" w:rsidR="0084372A" w:rsidRPr="00696B2D" w:rsidRDefault="0079662E" w:rsidP="008437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96B2D">
        <w:rPr>
          <w:sz w:val="28"/>
          <w:szCs w:val="28"/>
        </w:rPr>
        <w:t>Состав</w:t>
      </w:r>
      <w:r w:rsidR="0084372A">
        <w:rPr>
          <w:sz w:val="28"/>
          <w:szCs w:val="28"/>
        </w:rPr>
        <w:t xml:space="preserve"> К</w:t>
      </w:r>
      <w:r w:rsidRPr="00696B2D">
        <w:rPr>
          <w:sz w:val="28"/>
          <w:szCs w:val="28"/>
        </w:rPr>
        <w:t>омиссии</w:t>
      </w:r>
    </w:p>
    <w:p w14:paraId="1C0E1300" w14:textId="77777777" w:rsidR="0079662E" w:rsidRDefault="0079662E" w:rsidP="0079662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2FBAB68" w14:textId="5FC8E6D9" w:rsidR="0079662E" w:rsidRDefault="0079662E" w:rsidP="00CB4C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 w:rsidR="00B0740E">
        <w:rPr>
          <w:sz w:val="28"/>
          <w:szCs w:val="28"/>
        </w:rPr>
        <w:t>Х</w:t>
      </w:r>
      <w:r>
        <w:rPr>
          <w:sz w:val="28"/>
          <w:szCs w:val="28"/>
        </w:rPr>
        <w:t>анты-Мансийского района по безопасности, председатель комиссии</w:t>
      </w:r>
    </w:p>
    <w:p w14:paraId="6BEBAEC3" w14:textId="77777777" w:rsidR="0079662E" w:rsidRDefault="0079662E" w:rsidP="0079662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B9C63F4" w14:textId="3109E717" w:rsidR="0079662E" w:rsidRPr="006B1164" w:rsidRDefault="00CB4C49" w:rsidP="007966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9662E" w:rsidRPr="006B1164">
        <w:rPr>
          <w:sz w:val="28"/>
          <w:szCs w:val="28"/>
        </w:rPr>
        <w:t>иректор</w:t>
      </w:r>
      <w:r w:rsidR="0079662E">
        <w:rPr>
          <w:sz w:val="28"/>
          <w:szCs w:val="28"/>
        </w:rPr>
        <w:t>а</w:t>
      </w:r>
      <w:r w:rsidR="0079662E" w:rsidRPr="006B1164">
        <w:rPr>
          <w:sz w:val="28"/>
          <w:szCs w:val="28"/>
        </w:rPr>
        <w:t xml:space="preserve"> муниципального казенного учреждения</w:t>
      </w:r>
      <w:r>
        <w:rPr>
          <w:sz w:val="28"/>
          <w:szCs w:val="28"/>
        </w:rPr>
        <w:br/>
      </w:r>
      <w:r w:rsidR="0079662E" w:rsidRPr="006B1164">
        <w:rPr>
          <w:sz w:val="28"/>
          <w:szCs w:val="28"/>
        </w:rPr>
        <w:t xml:space="preserve">Ханты-Мансийского района «Управление гражданской защиты», </w:t>
      </w:r>
      <w:r w:rsidR="0079662E">
        <w:rPr>
          <w:sz w:val="28"/>
          <w:szCs w:val="28"/>
        </w:rPr>
        <w:t>заместитель председателя</w:t>
      </w:r>
      <w:r w:rsidR="0079662E" w:rsidRPr="006B1164">
        <w:rPr>
          <w:sz w:val="28"/>
          <w:szCs w:val="28"/>
        </w:rPr>
        <w:t xml:space="preserve"> комиссии</w:t>
      </w:r>
    </w:p>
    <w:p w14:paraId="49B35DE2" w14:textId="77777777" w:rsidR="0079662E" w:rsidRPr="006B1164" w:rsidRDefault="0079662E" w:rsidP="0079662E">
      <w:pPr>
        <w:ind w:firstLine="567"/>
        <w:jc w:val="both"/>
        <w:rPr>
          <w:sz w:val="28"/>
          <w:szCs w:val="28"/>
        </w:rPr>
      </w:pPr>
    </w:p>
    <w:p w14:paraId="01258391" w14:textId="77777777" w:rsidR="0079662E" w:rsidRPr="006B1164" w:rsidRDefault="0079662E" w:rsidP="007966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 по</w:t>
      </w:r>
      <w:r w:rsidRPr="006B1164">
        <w:rPr>
          <w:sz w:val="28"/>
          <w:szCs w:val="28"/>
        </w:rPr>
        <w:t xml:space="preserve"> гражданской оборон</w:t>
      </w:r>
      <w:r>
        <w:rPr>
          <w:sz w:val="28"/>
          <w:szCs w:val="28"/>
        </w:rPr>
        <w:t>е</w:t>
      </w:r>
      <w:r w:rsidRPr="006B1164">
        <w:rPr>
          <w:sz w:val="28"/>
          <w:szCs w:val="28"/>
        </w:rPr>
        <w:t xml:space="preserve"> муниципального казенного учреждения Ханты-Мансийского района «Управление гражданской защиты», секретарь комиссии</w:t>
      </w:r>
    </w:p>
    <w:p w14:paraId="17350AB3" w14:textId="77777777" w:rsidR="0079662E" w:rsidRPr="006B1164" w:rsidRDefault="0079662E" w:rsidP="0079662E">
      <w:pPr>
        <w:ind w:firstLine="567"/>
        <w:jc w:val="both"/>
        <w:rPr>
          <w:sz w:val="28"/>
          <w:szCs w:val="28"/>
        </w:rPr>
      </w:pPr>
    </w:p>
    <w:p w14:paraId="68E83145" w14:textId="07EFDCA4" w:rsidR="0079662E" w:rsidRPr="006B1164" w:rsidRDefault="0079662E" w:rsidP="0079662E">
      <w:pPr>
        <w:ind w:firstLine="567"/>
        <w:jc w:val="both"/>
        <w:rPr>
          <w:sz w:val="28"/>
          <w:szCs w:val="28"/>
        </w:rPr>
      </w:pPr>
      <w:r w:rsidRPr="006B1164">
        <w:rPr>
          <w:sz w:val="28"/>
          <w:szCs w:val="28"/>
        </w:rPr>
        <w:t>Члены комиссии:</w:t>
      </w:r>
    </w:p>
    <w:p w14:paraId="2EB70AE8" w14:textId="77777777" w:rsidR="0079662E" w:rsidRPr="006B1164" w:rsidRDefault="0079662E" w:rsidP="0079662E">
      <w:pPr>
        <w:ind w:firstLine="567"/>
        <w:jc w:val="both"/>
        <w:rPr>
          <w:sz w:val="28"/>
          <w:szCs w:val="28"/>
        </w:rPr>
      </w:pPr>
    </w:p>
    <w:p w14:paraId="3F2A388E" w14:textId="6B7870A4" w:rsidR="0079662E" w:rsidRPr="006B1164" w:rsidRDefault="00C70A76" w:rsidP="007966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9662E" w:rsidRPr="006B1164">
        <w:rPr>
          <w:sz w:val="28"/>
          <w:szCs w:val="28"/>
        </w:rPr>
        <w:t>ачальник</w:t>
      </w:r>
      <w:r w:rsidR="0079662E">
        <w:rPr>
          <w:sz w:val="28"/>
          <w:szCs w:val="28"/>
        </w:rPr>
        <w:t xml:space="preserve"> единой дежурно-диспетчерской службы Ханты-Мансийского района</w:t>
      </w:r>
      <w:r w:rsidR="0079662E" w:rsidRPr="006B1164">
        <w:rPr>
          <w:sz w:val="28"/>
          <w:szCs w:val="28"/>
        </w:rPr>
        <w:t xml:space="preserve"> муниципального казенного учреждения Ханты-Мансийского района «Управление гражданской защиты»</w:t>
      </w:r>
    </w:p>
    <w:p w14:paraId="51C863FF" w14:textId="77777777" w:rsidR="0079662E" w:rsidRDefault="0079662E" w:rsidP="0079662E">
      <w:pPr>
        <w:ind w:firstLine="567"/>
        <w:jc w:val="both"/>
        <w:rPr>
          <w:sz w:val="28"/>
          <w:szCs w:val="28"/>
        </w:rPr>
      </w:pPr>
    </w:p>
    <w:p w14:paraId="0FB10143" w14:textId="3E0604B8" w:rsidR="0079662E" w:rsidRPr="006B1164" w:rsidRDefault="0079662E" w:rsidP="0079662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B1164">
        <w:rPr>
          <w:sz w:val="28"/>
          <w:szCs w:val="28"/>
        </w:rPr>
        <w:t>аместитель</w:t>
      </w:r>
      <w:r w:rsidR="00C70A76">
        <w:rPr>
          <w:sz w:val="28"/>
          <w:szCs w:val="28"/>
        </w:rPr>
        <w:t xml:space="preserve"> директора управления -</w:t>
      </w:r>
      <w:r w:rsidRPr="006B1164">
        <w:rPr>
          <w:sz w:val="28"/>
          <w:szCs w:val="28"/>
        </w:rPr>
        <w:t xml:space="preserve"> начальник отдела по предупреждению и ликвидации чрезвычайных ситуаций муниципального казенного учреждения Ханты-Мансийского района «Управление гражданской защиты»</w:t>
      </w:r>
    </w:p>
    <w:p w14:paraId="148A0FBB" w14:textId="77777777" w:rsidR="0079662E" w:rsidRPr="006B1164" w:rsidRDefault="0079662E" w:rsidP="0079662E">
      <w:pPr>
        <w:ind w:firstLine="567"/>
        <w:jc w:val="both"/>
        <w:rPr>
          <w:sz w:val="28"/>
          <w:szCs w:val="28"/>
        </w:rPr>
      </w:pPr>
    </w:p>
    <w:p w14:paraId="4249B027" w14:textId="67CA9145" w:rsidR="00146725" w:rsidRDefault="0079662E" w:rsidP="00C70A76">
      <w:pPr>
        <w:ind w:firstLine="567"/>
        <w:jc w:val="both"/>
        <w:rPr>
          <w:sz w:val="28"/>
          <w:szCs w:val="28"/>
        </w:rPr>
      </w:pPr>
      <w:r w:rsidRPr="006B1164">
        <w:rPr>
          <w:sz w:val="28"/>
          <w:szCs w:val="28"/>
        </w:rPr>
        <w:t>Старший инспектор отдела по предупреждению и ликвидации чрезвычайных ситуаций муниципального казенного учреждения Ханты-Мансийского района «Управление гражданской защиты»</w:t>
      </w:r>
    </w:p>
    <w:p w14:paraId="6133EFA9" w14:textId="77777777" w:rsidR="00146725" w:rsidRDefault="0014672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3B2B59D" w14:textId="76E8D0DA" w:rsidR="00146725" w:rsidRPr="00696B2D" w:rsidRDefault="00146725" w:rsidP="0014672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lastRenderedPageBreak/>
        <w:t xml:space="preserve">Приложение </w:t>
      </w:r>
      <w:r w:rsidR="0084372A">
        <w:rPr>
          <w:sz w:val="28"/>
          <w:szCs w:val="28"/>
        </w:rPr>
        <w:t>2</w:t>
      </w:r>
    </w:p>
    <w:p w14:paraId="69EE1895" w14:textId="77777777" w:rsidR="00146725" w:rsidRPr="00696B2D" w:rsidRDefault="00146725" w:rsidP="0014672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>к постановлению Администрации</w:t>
      </w:r>
    </w:p>
    <w:p w14:paraId="6E31F015" w14:textId="77777777" w:rsidR="00146725" w:rsidRPr="00696B2D" w:rsidRDefault="00146725" w:rsidP="0014672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 xml:space="preserve">Ханты-Мансийского района </w:t>
      </w:r>
    </w:p>
    <w:p w14:paraId="0CD43B4F" w14:textId="77777777" w:rsidR="00146725" w:rsidRPr="00696B2D" w:rsidRDefault="00146725" w:rsidP="0014672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>от _</w:t>
      </w:r>
      <w:proofErr w:type="gramStart"/>
      <w:r w:rsidRPr="00696B2D">
        <w:rPr>
          <w:sz w:val="28"/>
          <w:szCs w:val="28"/>
        </w:rPr>
        <w:t>_</w:t>
      </w:r>
      <w:r w:rsidRPr="00C70A76">
        <w:rPr>
          <w:sz w:val="28"/>
          <w:szCs w:val="28"/>
        </w:rPr>
        <w:t>.</w:t>
      </w:r>
      <w:r w:rsidRPr="00696B2D">
        <w:rPr>
          <w:sz w:val="28"/>
          <w:szCs w:val="28"/>
        </w:rPr>
        <w:t>_</w:t>
      </w:r>
      <w:proofErr w:type="gramEnd"/>
      <w:r w:rsidRPr="00696B2D">
        <w:rPr>
          <w:sz w:val="28"/>
          <w:szCs w:val="28"/>
        </w:rPr>
        <w:t>_.2026 №___</w:t>
      </w:r>
    </w:p>
    <w:p w14:paraId="21482545" w14:textId="77777777" w:rsidR="0079662E" w:rsidRDefault="0079662E" w:rsidP="00C70A76">
      <w:pPr>
        <w:ind w:firstLine="567"/>
        <w:jc w:val="both"/>
        <w:rPr>
          <w:sz w:val="28"/>
          <w:szCs w:val="28"/>
        </w:rPr>
      </w:pPr>
    </w:p>
    <w:p w14:paraId="642AEAF9" w14:textId="77777777" w:rsidR="00CD5853" w:rsidRDefault="00CD5853" w:rsidP="00C70A76">
      <w:pPr>
        <w:ind w:firstLine="567"/>
        <w:jc w:val="both"/>
        <w:rPr>
          <w:sz w:val="28"/>
          <w:szCs w:val="28"/>
        </w:rPr>
      </w:pPr>
    </w:p>
    <w:p w14:paraId="21AA181F" w14:textId="2E8C29B0" w:rsidR="00146725" w:rsidRDefault="00244E5E" w:rsidP="00244E5E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Оценочный лист НФГО</w:t>
      </w:r>
    </w:p>
    <w:p w14:paraId="64F2CF57" w14:textId="6220D48A" w:rsidR="00244E5E" w:rsidRDefault="00244E5E" w:rsidP="00244E5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64D9FF72" w14:textId="20FF7C6B" w:rsidR="00244E5E" w:rsidRDefault="00244E5E" w:rsidP="00244E5E">
      <w:pPr>
        <w:jc w:val="center"/>
        <w:rPr>
          <w:i/>
          <w:iCs/>
        </w:rPr>
      </w:pPr>
      <w:r w:rsidRPr="00244E5E">
        <w:rPr>
          <w:i/>
          <w:iCs/>
        </w:rPr>
        <w:t>(организация, НФГО)</w:t>
      </w:r>
    </w:p>
    <w:p w14:paraId="05AF8653" w14:textId="77777777" w:rsidR="00826F86" w:rsidRPr="00826F86" w:rsidRDefault="00826F86" w:rsidP="00244E5E">
      <w:pPr>
        <w:jc w:val="center"/>
        <w:rPr>
          <w:i/>
          <w:iCs/>
          <w:sz w:val="16"/>
          <w:szCs w:val="16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1"/>
        <w:gridCol w:w="3618"/>
        <w:gridCol w:w="4961"/>
      </w:tblGrid>
      <w:tr w:rsidR="00332EF4" w:rsidRPr="00AC02F6" w14:paraId="5FF41493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2701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2EF4">
              <w:rPr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A25CF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2EF4">
              <w:rPr>
                <w:b/>
                <w:bCs/>
                <w:sz w:val="24"/>
                <w:szCs w:val="24"/>
                <w:lang w:eastAsia="en-US"/>
              </w:rPr>
              <w:t>Критерий 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944E0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2EF4">
              <w:rPr>
                <w:b/>
                <w:bCs/>
                <w:sz w:val="24"/>
                <w:szCs w:val="24"/>
                <w:lang w:eastAsia="en-US"/>
              </w:rPr>
              <w:t>Бальная шкала оценки показателей критериев</w:t>
            </w:r>
          </w:p>
        </w:tc>
      </w:tr>
      <w:tr w:rsidR="00332EF4" w:rsidRPr="00AC02F6" w14:paraId="1986ED96" w14:textId="77777777" w:rsidTr="00826F86"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2505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32EF4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Подготовка НФГО:</w:t>
            </w:r>
          </w:p>
        </w:tc>
      </w:tr>
      <w:tr w:rsidR="00332EF4" w:rsidRPr="00AC02F6" w14:paraId="5666CAE9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52E1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7534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32EF4">
              <w:rPr>
                <w:color w:val="000000"/>
                <w:sz w:val="24"/>
                <w:szCs w:val="24"/>
                <w:lang w:eastAsia="en-US"/>
              </w:rPr>
              <w:t>Планирование и проведение обучения по программе подготовки НФГО в рабочее время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2234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1 бал</w:t>
            </w:r>
            <w:r w:rsidRPr="00332EF4">
              <w:rPr>
                <w:sz w:val="24"/>
                <w:szCs w:val="24"/>
                <w:lang w:eastAsia="en-US"/>
              </w:rPr>
              <w:t xml:space="preserve"> – спланировано и проводится обучение по программе подготовки НФГО.</w:t>
            </w:r>
          </w:p>
          <w:p w14:paraId="2A172EAF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0 баллов</w:t>
            </w:r>
            <w:r w:rsidRPr="00332EF4">
              <w:rPr>
                <w:sz w:val="24"/>
                <w:szCs w:val="24"/>
                <w:lang w:eastAsia="en-US"/>
              </w:rPr>
              <w:t xml:space="preserve"> – не спланировано и не проводится обучение по программе подготовки НФГО.</w:t>
            </w:r>
          </w:p>
        </w:tc>
      </w:tr>
      <w:tr w:rsidR="00332EF4" w:rsidRPr="00AC02F6" w14:paraId="5933D6AF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3698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38EB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color w:val="000000"/>
                <w:sz w:val="24"/>
                <w:szCs w:val="24"/>
                <w:lang w:eastAsia="en-US"/>
              </w:rPr>
              <w:t>Наличие разработанных и утвержденных руководителем организации программ обучения НФГО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3EBB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1 бал</w:t>
            </w:r>
            <w:r w:rsidRPr="00332EF4">
              <w:rPr>
                <w:sz w:val="24"/>
                <w:szCs w:val="24"/>
                <w:lang w:eastAsia="en-US"/>
              </w:rPr>
              <w:t xml:space="preserve"> – разработаны и утверждены руководителем организации программы обучения НФГО.</w:t>
            </w:r>
          </w:p>
          <w:p w14:paraId="5C19379E" w14:textId="77777777" w:rsidR="00332EF4" w:rsidRPr="00332EF4" w:rsidRDefault="00332EF4" w:rsidP="004845D3">
            <w:pPr>
              <w:jc w:val="both"/>
              <w:rPr>
                <w:rFonts w:eastAsia="Calibri"/>
                <w:spacing w:val="8"/>
              </w:rPr>
            </w:pPr>
            <w:r w:rsidRPr="00332EF4">
              <w:rPr>
                <w:b/>
              </w:rPr>
              <w:t>0 баллов</w:t>
            </w:r>
            <w:r w:rsidRPr="00332EF4">
              <w:t xml:space="preserve"> – не </w:t>
            </w:r>
            <w:r w:rsidRPr="00332EF4">
              <w:rPr>
                <w:rFonts w:eastAsia="Calibri"/>
                <w:spacing w:val="8"/>
              </w:rPr>
              <w:t>разработаны и не утверждены руководителем организации программы обучения НФГО.</w:t>
            </w:r>
          </w:p>
          <w:p w14:paraId="4E777E44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332EF4" w:rsidRPr="00AC02F6" w14:paraId="042FE27D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EB90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D40C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color w:val="000000"/>
                <w:sz w:val="24"/>
                <w:szCs w:val="24"/>
                <w:lang w:eastAsia="en-US"/>
              </w:rPr>
              <w:t>Организация и процент подготовки руководителей НФГО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96F2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3 балла</w:t>
            </w:r>
            <w:r w:rsidRPr="00332EF4">
              <w:rPr>
                <w:sz w:val="24"/>
                <w:szCs w:val="24"/>
                <w:lang w:eastAsia="en-US"/>
              </w:rPr>
              <w:t xml:space="preserve"> – все руководители и сотрудники, входящие в состав НФГО прошли обучение по соответствующим программам.</w:t>
            </w:r>
          </w:p>
          <w:p w14:paraId="4AEE7970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1 балл</w:t>
            </w:r>
            <w:r w:rsidRPr="00332EF4">
              <w:rPr>
                <w:sz w:val="24"/>
                <w:szCs w:val="24"/>
                <w:lang w:eastAsia="en-US"/>
              </w:rPr>
              <w:t xml:space="preserve"> – 75% руководителей и сотрудников, входящих в состав НФГО прошли обучение по соответствующим программам.</w:t>
            </w:r>
          </w:p>
          <w:p w14:paraId="39B58804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0 баллов</w:t>
            </w:r>
            <w:r w:rsidRPr="00332EF4">
              <w:rPr>
                <w:sz w:val="24"/>
                <w:szCs w:val="24"/>
                <w:lang w:eastAsia="en-US"/>
              </w:rPr>
              <w:t xml:space="preserve"> – прошли обучение менее 75% руководителей и сотрудников, входящих в состав НФГО или вновь прибывшие сотрудники не запланированы на обучение.</w:t>
            </w:r>
          </w:p>
        </w:tc>
      </w:tr>
      <w:tr w:rsidR="00332EF4" w:rsidRPr="00AC02F6" w14:paraId="21082475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9181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CF43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32EF4">
              <w:rPr>
                <w:color w:val="000000"/>
                <w:sz w:val="24"/>
                <w:szCs w:val="24"/>
                <w:lang w:eastAsia="en-US"/>
              </w:rPr>
              <w:t>Наличие конспектов по темам специальной подготовки с учетом предназначения НФГО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2F88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1 бал</w:t>
            </w:r>
            <w:r w:rsidRPr="00332EF4">
              <w:rPr>
                <w:sz w:val="24"/>
                <w:szCs w:val="24"/>
                <w:lang w:eastAsia="en-US"/>
              </w:rPr>
              <w:t xml:space="preserve"> – имеются конспекты по темам специальной подготовки с учетом предназначения НФГО и утверждены руководителем.</w:t>
            </w:r>
          </w:p>
          <w:p w14:paraId="5FD2475A" w14:textId="77777777" w:rsidR="00332EF4" w:rsidRPr="00332EF4" w:rsidRDefault="00332EF4" w:rsidP="004845D3">
            <w:pPr>
              <w:jc w:val="both"/>
            </w:pPr>
            <w:r w:rsidRPr="00332EF4">
              <w:rPr>
                <w:b/>
              </w:rPr>
              <w:t>0 баллов</w:t>
            </w:r>
            <w:r w:rsidRPr="00332EF4">
              <w:t xml:space="preserve"> – конспекты по темам специальной подготовки с учетом предназначения НФГО не разработаны</w:t>
            </w:r>
            <w:r w:rsidRPr="00332EF4">
              <w:rPr>
                <w:rFonts w:eastAsia="Calibri"/>
                <w:spacing w:val="8"/>
              </w:rPr>
              <w:t>.</w:t>
            </w:r>
          </w:p>
        </w:tc>
      </w:tr>
      <w:tr w:rsidR="00332EF4" w:rsidRPr="00086D1D" w14:paraId="36D78CA5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7166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A282D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332EF4">
              <w:rPr>
                <w:color w:val="000000"/>
                <w:sz w:val="24"/>
                <w:szCs w:val="24"/>
                <w:lang w:eastAsia="en-US"/>
              </w:rPr>
              <w:t xml:space="preserve">Количество проведенных учений и тренировок за отчетный период (по плану и фактически проведенных </w:t>
            </w:r>
            <w:r w:rsidRPr="00332EF4">
              <w:rPr>
                <w:color w:val="000000"/>
                <w:sz w:val="24"/>
                <w:szCs w:val="24"/>
                <w:lang w:eastAsia="en-US"/>
              </w:rPr>
              <w:lastRenderedPageBreak/>
              <w:t>учений)</w:t>
            </w:r>
          </w:p>
          <w:p w14:paraId="6614232F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i/>
                <w:sz w:val="24"/>
                <w:szCs w:val="24"/>
              </w:rPr>
            </w:pPr>
            <w:r w:rsidRPr="00332EF4">
              <w:rPr>
                <w:i/>
                <w:color w:val="000000"/>
                <w:sz w:val="24"/>
                <w:szCs w:val="24"/>
                <w:lang w:eastAsia="en-US"/>
              </w:rPr>
              <w:t>*учения (тренировки) проводятся в соответствии с постановлениями Правительства РФ от 16.09.2020 №1479, приказом МЧС России от 29.07.2020 №565 и др.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9DF0" w14:textId="77777777" w:rsidR="00332EF4" w:rsidRPr="00332EF4" w:rsidRDefault="00332EF4" w:rsidP="004845D3">
            <w:pPr>
              <w:widowControl w:val="0"/>
              <w:jc w:val="both"/>
              <w:rPr>
                <w:rFonts w:eastAsia="Calibri"/>
                <w:spacing w:val="8"/>
              </w:rPr>
            </w:pPr>
            <w:r w:rsidRPr="00332EF4">
              <w:rPr>
                <w:rFonts w:eastAsia="Calibri"/>
                <w:b/>
                <w:spacing w:val="8"/>
              </w:rPr>
              <w:lastRenderedPageBreak/>
              <w:t>3 балла</w:t>
            </w:r>
            <w:r w:rsidRPr="00332EF4">
              <w:rPr>
                <w:rFonts w:eastAsia="Calibri"/>
                <w:spacing w:val="8"/>
              </w:rPr>
              <w:t xml:space="preserve"> – проведено 100% от спланированных учений и тренировок.</w:t>
            </w:r>
          </w:p>
          <w:p w14:paraId="0635CE31" w14:textId="77777777" w:rsidR="00332EF4" w:rsidRPr="00332EF4" w:rsidRDefault="00332EF4" w:rsidP="004845D3">
            <w:pPr>
              <w:widowControl w:val="0"/>
              <w:jc w:val="both"/>
              <w:rPr>
                <w:rFonts w:eastAsia="Calibri"/>
                <w:spacing w:val="8"/>
              </w:rPr>
            </w:pPr>
            <w:r w:rsidRPr="00332EF4">
              <w:rPr>
                <w:rFonts w:eastAsia="Calibri"/>
                <w:b/>
                <w:spacing w:val="8"/>
              </w:rPr>
              <w:t>1 балл</w:t>
            </w:r>
            <w:r w:rsidRPr="00332EF4">
              <w:rPr>
                <w:rFonts w:eastAsia="Calibri"/>
                <w:spacing w:val="8"/>
              </w:rPr>
              <w:t xml:space="preserve"> – проведено 70% от спланированных учений и тренировок.</w:t>
            </w:r>
          </w:p>
          <w:p w14:paraId="5933E4A6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pacing w:val="0"/>
                <w:sz w:val="24"/>
                <w:szCs w:val="24"/>
                <w:lang w:eastAsia="en-US"/>
              </w:rPr>
              <w:lastRenderedPageBreak/>
              <w:t>0 баллов</w:t>
            </w:r>
            <w:r w:rsidRPr="00332EF4">
              <w:rPr>
                <w:spacing w:val="0"/>
                <w:sz w:val="24"/>
                <w:szCs w:val="24"/>
                <w:lang w:eastAsia="en-US"/>
              </w:rPr>
              <w:t xml:space="preserve"> – проведено менее 70% от спланированных учений и тренировок.</w:t>
            </w:r>
          </w:p>
        </w:tc>
      </w:tr>
      <w:tr w:rsidR="00332EF4" w:rsidRPr="00AC02F6" w14:paraId="49767F34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5B4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F331D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</w:pPr>
            <w:r w:rsidRPr="00332EF4">
              <w:rPr>
                <w:color w:val="000000"/>
                <w:sz w:val="24"/>
                <w:szCs w:val="24"/>
                <w:lang w:eastAsia="en-US"/>
              </w:rPr>
              <w:t xml:space="preserve">Участие НФГО организации в соревнованиях между нештатными формированиями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A644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332EF4">
              <w:rPr>
                <w:b/>
                <w:color w:val="000000"/>
                <w:sz w:val="24"/>
                <w:szCs w:val="24"/>
                <w:lang w:eastAsia="en-US"/>
              </w:rPr>
              <w:t>3 балла</w:t>
            </w:r>
            <w:r w:rsidRPr="00332EF4">
              <w:rPr>
                <w:color w:val="000000"/>
                <w:sz w:val="24"/>
                <w:szCs w:val="24"/>
                <w:lang w:eastAsia="en-US"/>
              </w:rPr>
              <w:t xml:space="preserve"> – НФГО принимали участие в муниципальных или региональных соревнованиях на звание лучшее нештатное формирование </w:t>
            </w:r>
            <w:r w:rsidRPr="00332EF4">
              <w:rPr>
                <w:i/>
                <w:color w:val="000000"/>
                <w:sz w:val="24"/>
                <w:szCs w:val="24"/>
                <w:lang w:eastAsia="en-US"/>
              </w:rPr>
              <w:t>(за последние 2 года)</w:t>
            </w:r>
            <w:r w:rsidRPr="00332EF4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6B0F6A86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332EF4">
              <w:rPr>
                <w:b/>
                <w:color w:val="000000"/>
                <w:sz w:val="24"/>
                <w:szCs w:val="24"/>
                <w:lang w:eastAsia="en-US"/>
              </w:rPr>
              <w:t>0 баллов</w:t>
            </w:r>
            <w:r w:rsidRPr="00332EF4">
              <w:rPr>
                <w:color w:val="000000"/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  <w:tr w:rsidR="00332EF4" w:rsidRPr="00AC02F6" w14:paraId="22DCE2E2" w14:textId="77777777" w:rsidTr="00826F86"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D6B7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32EF4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Оснащение НФГО</w:t>
            </w:r>
          </w:p>
          <w:p w14:paraId="6F0C08BD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332EF4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(в соответствии с приложением № 2 приказа МЧС России от 18.12.14 № 701 и методическими рекомендациями по созданию, оснащению, подготовке и применению нештатных аварийно-спасательных формирований и нештатных формирований по обеспечению выполнения мероприятий по гражданской обороне, (утв. МЧС России 02.12.2021 №МР-ВЯ-1)</w:t>
            </w:r>
          </w:p>
          <w:p w14:paraId="3BB827D5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 w:rsidRPr="00332EF4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(далее-регламентирующие документы МЧС России):</w:t>
            </w:r>
          </w:p>
        </w:tc>
      </w:tr>
      <w:tr w:rsidR="00332EF4" w:rsidRPr="00AC02F6" w14:paraId="0B4AB352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BD0A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E04D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Специальной техникой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E899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1 балл</w:t>
            </w:r>
            <w:r w:rsidRPr="00332EF4">
              <w:rPr>
                <w:sz w:val="24"/>
                <w:szCs w:val="24"/>
                <w:lang w:eastAsia="en-US"/>
              </w:rPr>
              <w:t xml:space="preserve"> – в оснащении имеется не менее 2 ед. техники.</w:t>
            </w:r>
          </w:p>
          <w:p w14:paraId="428534E3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0 баллов</w:t>
            </w:r>
            <w:r w:rsidRPr="00332EF4">
              <w:rPr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  <w:tr w:rsidR="00332EF4" w:rsidRPr="00AC02F6" w14:paraId="0762D9EE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15DF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F7FC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Оборудованием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4E92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1 балл</w:t>
            </w:r>
            <w:r w:rsidRPr="00332EF4">
              <w:rPr>
                <w:sz w:val="24"/>
                <w:szCs w:val="24"/>
                <w:lang w:eastAsia="en-US"/>
              </w:rPr>
              <w:t xml:space="preserve"> – укомплектованность соответствует объему предстоящих задач и регламентирующим документам МЧС России.</w:t>
            </w:r>
          </w:p>
          <w:p w14:paraId="7FA21093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0 баллов</w:t>
            </w:r>
            <w:r w:rsidRPr="00332EF4">
              <w:rPr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  <w:tr w:rsidR="00332EF4" w:rsidRPr="00AC02F6" w14:paraId="5EBE0045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431E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D6EC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Снаряжением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13D8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1 балл</w:t>
            </w:r>
            <w:r w:rsidRPr="00332EF4">
              <w:rPr>
                <w:sz w:val="24"/>
                <w:szCs w:val="24"/>
                <w:lang w:eastAsia="en-US"/>
              </w:rPr>
              <w:t xml:space="preserve"> – укомплектованность соответствует объему предстоящих задач и регламентирующим документам МЧС России.</w:t>
            </w:r>
          </w:p>
          <w:p w14:paraId="09BE25D5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0 баллов</w:t>
            </w:r>
            <w:r w:rsidRPr="00332EF4">
              <w:rPr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  <w:tr w:rsidR="00332EF4" w:rsidRPr="00AC02F6" w14:paraId="35B91A36" w14:textId="77777777" w:rsidTr="00826F8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D3122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A592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32EF4">
              <w:rPr>
                <w:sz w:val="24"/>
                <w:szCs w:val="24"/>
                <w:lang w:eastAsia="en-US"/>
              </w:rPr>
              <w:t>Инструментами и материалами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78B4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1 балл</w:t>
            </w:r>
            <w:r w:rsidRPr="00332EF4">
              <w:rPr>
                <w:sz w:val="24"/>
                <w:szCs w:val="24"/>
                <w:lang w:eastAsia="en-US"/>
              </w:rPr>
              <w:t xml:space="preserve"> – укомплектованность соответствует объему предстоящих задач и регламентирующим документам МЧС России.</w:t>
            </w:r>
          </w:p>
          <w:p w14:paraId="001160BE" w14:textId="77777777" w:rsidR="00332EF4" w:rsidRPr="00332EF4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332EF4">
              <w:rPr>
                <w:b/>
                <w:sz w:val="24"/>
                <w:szCs w:val="24"/>
                <w:lang w:eastAsia="en-US"/>
              </w:rPr>
              <w:t>0 баллов</w:t>
            </w:r>
            <w:r w:rsidRPr="00332EF4">
              <w:rPr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</w:tbl>
    <w:p w14:paraId="2AE7D28E" w14:textId="77777777" w:rsidR="00244E5E" w:rsidRDefault="00244E5E" w:rsidP="00C70A76">
      <w:pPr>
        <w:ind w:firstLine="567"/>
        <w:jc w:val="both"/>
        <w:rPr>
          <w:sz w:val="28"/>
          <w:szCs w:val="28"/>
        </w:rPr>
      </w:pPr>
    </w:p>
    <w:p w14:paraId="23278D8C" w14:textId="77777777" w:rsidR="00244E5E" w:rsidRDefault="00244E5E" w:rsidP="00C70A76">
      <w:pPr>
        <w:ind w:firstLine="567"/>
        <w:jc w:val="both"/>
        <w:rPr>
          <w:sz w:val="28"/>
          <w:szCs w:val="28"/>
        </w:rPr>
      </w:pPr>
    </w:p>
    <w:p w14:paraId="7664BF01" w14:textId="2A2EF71E" w:rsidR="00244E5E" w:rsidRDefault="00244E5E" w:rsidP="00244E5E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Оценочная ведомость</w:t>
      </w:r>
    </w:p>
    <w:p w14:paraId="7614B84C" w14:textId="77777777" w:rsidR="00244E5E" w:rsidRDefault="00244E5E" w:rsidP="00244E5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6DDC338E" w14:textId="045720BA" w:rsidR="0084372A" w:rsidRDefault="00244E5E" w:rsidP="00332EF4">
      <w:pPr>
        <w:jc w:val="center"/>
        <w:rPr>
          <w:i/>
          <w:iCs/>
        </w:rPr>
      </w:pPr>
      <w:r w:rsidRPr="00244E5E">
        <w:rPr>
          <w:i/>
          <w:iCs/>
        </w:rPr>
        <w:t>(организация, НФГО)</w:t>
      </w:r>
    </w:p>
    <w:p w14:paraId="4F006FC4" w14:textId="77777777" w:rsidR="00826F86" w:rsidRPr="00826F86" w:rsidRDefault="00826F86" w:rsidP="00332EF4">
      <w:pPr>
        <w:jc w:val="center"/>
        <w:rPr>
          <w:i/>
          <w:i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636"/>
        <w:gridCol w:w="3091"/>
      </w:tblGrid>
      <w:tr w:rsidR="00332EF4" w:rsidRPr="00A17AED" w14:paraId="33A49516" w14:textId="77777777" w:rsidTr="00826F86">
        <w:tc>
          <w:tcPr>
            <w:tcW w:w="560" w:type="dxa"/>
          </w:tcPr>
          <w:p w14:paraId="5F778AF0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  <w:r w:rsidRPr="00A17AED"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bidi="ru-RU"/>
              </w:rPr>
              <w:t>№ п/п</w:t>
            </w:r>
          </w:p>
        </w:tc>
        <w:tc>
          <w:tcPr>
            <w:tcW w:w="5636" w:type="dxa"/>
          </w:tcPr>
          <w:p w14:paraId="081A0C95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  <w:r w:rsidRPr="00A17AED">
              <w:rPr>
                <w:rFonts w:ascii="Times New Roman" w:eastAsia="Calibri" w:hAnsi="Times New Roman"/>
                <w:b/>
                <w:color w:val="000000"/>
                <w:spacing w:val="8"/>
                <w:sz w:val="24"/>
                <w:szCs w:val="24"/>
                <w:shd w:val="clear" w:color="auto" w:fill="FFFFFF"/>
                <w:lang w:val="x-none" w:bidi="ru-RU"/>
              </w:rPr>
              <w:t>Показатели</w:t>
            </w:r>
          </w:p>
        </w:tc>
        <w:tc>
          <w:tcPr>
            <w:tcW w:w="3091" w:type="dxa"/>
          </w:tcPr>
          <w:p w14:paraId="6A61591D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  <w:lang w:bidi="ru-RU"/>
              </w:rPr>
            </w:pPr>
            <w:r w:rsidRPr="00A17AED">
              <w:rPr>
                <w:rFonts w:ascii="Times New Roman" w:eastAsia="Calibri" w:hAnsi="Times New Roman"/>
                <w:b/>
                <w:color w:val="000000"/>
                <w:spacing w:val="8"/>
                <w:sz w:val="24"/>
                <w:szCs w:val="24"/>
                <w:shd w:val="clear" w:color="auto" w:fill="FFFFFF"/>
                <w:lang w:val="x-none" w:bidi="ru-RU"/>
              </w:rPr>
              <w:t>Оценка (в баллах)</w:t>
            </w:r>
          </w:p>
        </w:tc>
      </w:tr>
      <w:tr w:rsidR="00332EF4" w:rsidRPr="00A17AED" w14:paraId="55186899" w14:textId="77777777" w:rsidTr="00826F86">
        <w:tc>
          <w:tcPr>
            <w:tcW w:w="560" w:type="dxa"/>
          </w:tcPr>
          <w:p w14:paraId="4BF847E1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A17AE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  <w:t>1</w:t>
            </w:r>
          </w:p>
        </w:tc>
        <w:tc>
          <w:tcPr>
            <w:tcW w:w="5636" w:type="dxa"/>
          </w:tcPr>
          <w:p w14:paraId="0EEA693E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091" w:type="dxa"/>
          </w:tcPr>
          <w:p w14:paraId="51D43595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332EF4" w:rsidRPr="00A17AED" w14:paraId="55852CCD" w14:textId="77777777" w:rsidTr="00826F86">
        <w:tc>
          <w:tcPr>
            <w:tcW w:w="560" w:type="dxa"/>
          </w:tcPr>
          <w:p w14:paraId="24719CC3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A17AE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  <w:t>2</w:t>
            </w:r>
          </w:p>
        </w:tc>
        <w:tc>
          <w:tcPr>
            <w:tcW w:w="5636" w:type="dxa"/>
          </w:tcPr>
          <w:p w14:paraId="35979CE3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091" w:type="dxa"/>
          </w:tcPr>
          <w:p w14:paraId="146A8536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332EF4" w:rsidRPr="00A17AED" w14:paraId="15698195" w14:textId="77777777" w:rsidTr="00826F86">
        <w:tc>
          <w:tcPr>
            <w:tcW w:w="560" w:type="dxa"/>
          </w:tcPr>
          <w:p w14:paraId="7114998C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A17AE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  <w:t>3</w:t>
            </w:r>
          </w:p>
        </w:tc>
        <w:tc>
          <w:tcPr>
            <w:tcW w:w="5636" w:type="dxa"/>
          </w:tcPr>
          <w:p w14:paraId="3E539156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3091" w:type="dxa"/>
          </w:tcPr>
          <w:p w14:paraId="26FB654A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826F86" w:rsidRPr="00A17AED" w14:paraId="664E1CA1" w14:textId="77777777" w:rsidTr="00826F86">
        <w:tc>
          <w:tcPr>
            <w:tcW w:w="560" w:type="dxa"/>
          </w:tcPr>
          <w:p w14:paraId="576FA65C" w14:textId="0199D732" w:rsidR="00826F86" w:rsidRPr="00A17AED" w:rsidRDefault="00826F86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…</w:t>
            </w:r>
          </w:p>
        </w:tc>
        <w:tc>
          <w:tcPr>
            <w:tcW w:w="5636" w:type="dxa"/>
          </w:tcPr>
          <w:p w14:paraId="714DEB0A" w14:textId="5FAA1CA7" w:rsidR="00826F86" w:rsidRPr="00A17AED" w:rsidRDefault="00826F86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  <w:t>…</w:t>
            </w:r>
          </w:p>
        </w:tc>
        <w:tc>
          <w:tcPr>
            <w:tcW w:w="3091" w:type="dxa"/>
          </w:tcPr>
          <w:p w14:paraId="553ED3BF" w14:textId="51EC6A20" w:rsidR="00826F86" w:rsidRPr="00A17AED" w:rsidRDefault="00826F86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  <w:t>…</w:t>
            </w:r>
          </w:p>
        </w:tc>
      </w:tr>
      <w:tr w:rsidR="00332EF4" w:rsidRPr="00A17AED" w14:paraId="382E853A" w14:textId="77777777" w:rsidTr="00826F86">
        <w:tc>
          <w:tcPr>
            <w:tcW w:w="6196" w:type="dxa"/>
            <w:gridSpan w:val="2"/>
          </w:tcPr>
          <w:p w14:paraId="0B9CDF5D" w14:textId="77777777" w:rsidR="00332EF4" w:rsidRPr="00A17AED" w:rsidRDefault="00332EF4" w:rsidP="004845D3">
            <w:pPr>
              <w:pStyle w:val="ac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  <w:r w:rsidRPr="00A17AED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  <w:t>ИТОГО</w:t>
            </w:r>
            <w:r w:rsidRPr="00A17AED">
              <w:rPr>
                <w:rFonts w:ascii="Times New Roman" w:hAnsi="Times New Roman"/>
                <w:sz w:val="24"/>
                <w:szCs w:val="24"/>
                <w:shd w:val="clear" w:color="auto" w:fill="FFFFFF"/>
                <w:lang w:bidi="ru-RU"/>
              </w:rPr>
              <w:t xml:space="preserve"> (сумма балов)</w:t>
            </w:r>
          </w:p>
        </w:tc>
        <w:tc>
          <w:tcPr>
            <w:tcW w:w="3091" w:type="dxa"/>
          </w:tcPr>
          <w:p w14:paraId="1C31A909" w14:textId="77777777" w:rsidR="00332EF4" w:rsidRPr="00A17AED" w:rsidRDefault="00332EF4" w:rsidP="004845D3">
            <w:pPr>
              <w:pStyle w:val="ac"/>
              <w:jc w:val="center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</w:tbl>
    <w:p w14:paraId="005F9E7A" w14:textId="77777777" w:rsidR="00332EF4" w:rsidRDefault="00332EF4" w:rsidP="0084372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50626392" w14:textId="77777777" w:rsidR="00332EF4" w:rsidRDefault="00332EF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31967A6" w14:textId="6F4F4DA3" w:rsidR="0084372A" w:rsidRPr="00696B2D" w:rsidRDefault="0084372A" w:rsidP="0084372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60AA45BC" w14:textId="77777777" w:rsidR="0084372A" w:rsidRPr="00696B2D" w:rsidRDefault="0084372A" w:rsidP="0084372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>к постановлению Администрации</w:t>
      </w:r>
    </w:p>
    <w:p w14:paraId="7F4235DA" w14:textId="77777777" w:rsidR="0084372A" w:rsidRPr="00696B2D" w:rsidRDefault="0084372A" w:rsidP="0084372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 xml:space="preserve">Ханты-Мансийского района </w:t>
      </w:r>
    </w:p>
    <w:p w14:paraId="2A18F65D" w14:textId="77777777" w:rsidR="0084372A" w:rsidRPr="00696B2D" w:rsidRDefault="0084372A" w:rsidP="0084372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>от _</w:t>
      </w:r>
      <w:proofErr w:type="gramStart"/>
      <w:r w:rsidRPr="00696B2D">
        <w:rPr>
          <w:sz w:val="28"/>
          <w:szCs w:val="28"/>
        </w:rPr>
        <w:t>_</w:t>
      </w:r>
      <w:r w:rsidRPr="00C70A76">
        <w:rPr>
          <w:sz w:val="28"/>
          <w:szCs w:val="28"/>
        </w:rPr>
        <w:t>.</w:t>
      </w:r>
      <w:r w:rsidRPr="00696B2D">
        <w:rPr>
          <w:sz w:val="28"/>
          <w:szCs w:val="28"/>
        </w:rPr>
        <w:t>_</w:t>
      </w:r>
      <w:proofErr w:type="gramEnd"/>
      <w:r w:rsidRPr="00696B2D">
        <w:rPr>
          <w:sz w:val="28"/>
          <w:szCs w:val="28"/>
        </w:rPr>
        <w:t>_.2026 №___</w:t>
      </w:r>
    </w:p>
    <w:p w14:paraId="474B2AB1" w14:textId="77777777" w:rsidR="00146725" w:rsidRDefault="00146725" w:rsidP="00C70A76">
      <w:pPr>
        <w:ind w:firstLine="567"/>
        <w:jc w:val="both"/>
        <w:rPr>
          <w:sz w:val="28"/>
          <w:szCs w:val="28"/>
        </w:rPr>
      </w:pPr>
    </w:p>
    <w:p w14:paraId="1EB24785" w14:textId="77777777" w:rsidR="00CD5853" w:rsidRDefault="00CD5853" w:rsidP="00C70A76">
      <w:pPr>
        <w:ind w:firstLine="567"/>
        <w:jc w:val="both"/>
        <w:rPr>
          <w:sz w:val="28"/>
          <w:szCs w:val="28"/>
        </w:rPr>
      </w:pPr>
    </w:p>
    <w:p w14:paraId="32C1C4EC" w14:textId="1EB9A0CA" w:rsidR="00CD5853" w:rsidRDefault="00CD5853" w:rsidP="00CD5853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Оценочный лист НАСФ</w:t>
      </w:r>
    </w:p>
    <w:p w14:paraId="4EAC7085" w14:textId="77777777" w:rsidR="00CD5853" w:rsidRDefault="00CD5853" w:rsidP="00CD58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48656F8A" w14:textId="243EE977" w:rsidR="00CD5853" w:rsidRDefault="00CD5853" w:rsidP="00CD5853">
      <w:pPr>
        <w:jc w:val="center"/>
        <w:rPr>
          <w:i/>
          <w:iCs/>
        </w:rPr>
      </w:pPr>
      <w:r w:rsidRPr="00244E5E">
        <w:rPr>
          <w:i/>
          <w:iCs/>
        </w:rPr>
        <w:t xml:space="preserve">(организация, </w:t>
      </w:r>
      <w:r>
        <w:rPr>
          <w:i/>
          <w:iCs/>
        </w:rPr>
        <w:t>НАСФ</w:t>
      </w:r>
      <w:r w:rsidRPr="00244E5E">
        <w:rPr>
          <w:i/>
          <w:iCs/>
        </w:rPr>
        <w:t>)</w:t>
      </w:r>
    </w:p>
    <w:p w14:paraId="593DF0C4" w14:textId="77777777" w:rsidR="00826F86" w:rsidRPr="00826F86" w:rsidRDefault="00826F86" w:rsidP="00CD5853">
      <w:pPr>
        <w:jc w:val="center"/>
        <w:rPr>
          <w:i/>
          <w:iCs/>
          <w:sz w:val="16"/>
          <w:szCs w:val="16"/>
        </w:rPr>
      </w:pPr>
    </w:p>
    <w:tbl>
      <w:tblPr>
        <w:tblW w:w="91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03"/>
        <w:gridCol w:w="4046"/>
        <w:gridCol w:w="4536"/>
      </w:tblGrid>
      <w:tr w:rsidR="00332EF4" w:rsidRPr="000D13A5" w14:paraId="0EE6B44B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B59311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</w:pPr>
            <w:r w:rsidRPr="000D13A5">
              <w:rPr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7E211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</w:pPr>
            <w:r w:rsidRPr="000D13A5">
              <w:rPr>
                <w:b/>
                <w:bCs/>
                <w:sz w:val="24"/>
                <w:szCs w:val="24"/>
                <w:lang w:eastAsia="en-US"/>
              </w:rPr>
              <w:t>Критерий деятельности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089FC9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</w:pPr>
            <w:r w:rsidRPr="000D13A5">
              <w:rPr>
                <w:b/>
                <w:bCs/>
                <w:sz w:val="24"/>
                <w:szCs w:val="24"/>
                <w:lang w:eastAsia="en-US"/>
              </w:rPr>
              <w:t>Бальная шкала оценки показателей критериев</w:t>
            </w:r>
          </w:p>
        </w:tc>
      </w:tr>
      <w:tr w:rsidR="00332EF4" w:rsidRPr="000D13A5" w14:paraId="550BB1A6" w14:textId="77777777" w:rsidTr="00826F86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9F65A8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</w:pPr>
            <w:r w:rsidRPr="000D13A5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Подготовка НАСФ:</w:t>
            </w:r>
          </w:p>
        </w:tc>
      </w:tr>
      <w:tr w:rsidR="00332EF4" w:rsidRPr="000D13A5" w14:paraId="53A74138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B226B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4390B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</w:pPr>
            <w:r w:rsidRPr="000D13A5">
              <w:rPr>
                <w:color w:val="000000"/>
                <w:sz w:val="24"/>
                <w:szCs w:val="24"/>
                <w:lang w:eastAsia="en-US"/>
              </w:rPr>
              <w:t>Планирование и проведение обучения по программе подготовки НАСФ в рабочее время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0A21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1 бал</w:t>
            </w:r>
            <w:r w:rsidRPr="000D13A5">
              <w:rPr>
                <w:sz w:val="24"/>
                <w:szCs w:val="24"/>
                <w:lang w:eastAsia="en-US"/>
              </w:rPr>
              <w:t xml:space="preserve"> – спланировано и проводится обучение по программе подготовки НАСФ.</w:t>
            </w:r>
          </w:p>
          <w:p w14:paraId="731A5121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sz w:val="24"/>
                <w:szCs w:val="24"/>
                <w:lang w:eastAsia="en-US"/>
              </w:rPr>
              <w:t xml:space="preserve"> – обучение по программе подготовки НАСФ не спланировано.</w:t>
            </w:r>
          </w:p>
        </w:tc>
      </w:tr>
      <w:tr w:rsidR="00332EF4" w:rsidRPr="000D13A5" w14:paraId="4CF22928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DE047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1E2F4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color w:val="000000"/>
                <w:sz w:val="24"/>
                <w:szCs w:val="24"/>
                <w:lang w:eastAsia="en-US"/>
              </w:rPr>
              <w:t>Наличие разработанных и утвержденных руководителем организации программ обучения НАСФ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7857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1 бал</w:t>
            </w:r>
            <w:r w:rsidRPr="000D13A5">
              <w:rPr>
                <w:sz w:val="24"/>
                <w:szCs w:val="24"/>
                <w:lang w:eastAsia="en-US"/>
              </w:rPr>
              <w:t xml:space="preserve"> – разработаны и утверждены руководителем организации программы обучения НАСФ.</w:t>
            </w:r>
          </w:p>
          <w:p w14:paraId="01E1894F" w14:textId="77777777" w:rsidR="00332EF4" w:rsidRPr="000D13A5" w:rsidRDefault="00332EF4" w:rsidP="004845D3">
            <w:pPr>
              <w:jc w:val="both"/>
              <w:rPr>
                <w:rFonts w:eastAsia="Calibri"/>
                <w:spacing w:val="8"/>
              </w:rPr>
            </w:pPr>
            <w:r w:rsidRPr="000D13A5">
              <w:rPr>
                <w:b/>
              </w:rPr>
              <w:t>0 баллов</w:t>
            </w:r>
            <w:r w:rsidRPr="000D13A5">
              <w:t xml:space="preserve"> – </w:t>
            </w:r>
            <w:r w:rsidRPr="000D13A5">
              <w:rPr>
                <w:rFonts w:eastAsia="Calibri"/>
                <w:spacing w:val="8"/>
              </w:rPr>
              <w:t>программа обучения НАСФО</w:t>
            </w:r>
            <w:r w:rsidRPr="000D13A5">
              <w:t xml:space="preserve"> не </w:t>
            </w:r>
            <w:r w:rsidRPr="000D13A5">
              <w:rPr>
                <w:rFonts w:eastAsia="Calibri"/>
                <w:spacing w:val="8"/>
              </w:rPr>
              <w:t>разработана.</w:t>
            </w:r>
          </w:p>
          <w:p w14:paraId="445D5E29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332EF4" w:rsidRPr="000D13A5" w14:paraId="22A06240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1C158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31055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color w:val="000000"/>
                <w:sz w:val="24"/>
                <w:szCs w:val="24"/>
                <w:lang w:eastAsia="en-US"/>
              </w:rPr>
              <w:t>Организация и процент подготовки руководителей НАСФ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4BAC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3 балла</w:t>
            </w:r>
            <w:r w:rsidRPr="000D13A5">
              <w:rPr>
                <w:sz w:val="24"/>
                <w:szCs w:val="24"/>
                <w:lang w:eastAsia="en-US"/>
              </w:rPr>
              <w:t xml:space="preserve"> – 100% руководителей и сотрудники, входящие в состав НАСФ прошли обучение по соответствующим программам обучения.</w:t>
            </w:r>
          </w:p>
          <w:p w14:paraId="6FE1CCB3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1 балл</w:t>
            </w:r>
            <w:r w:rsidRPr="000D13A5">
              <w:rPr>
                <w:sz w:val="24"/>
                <w:szCs w:val="24"/>
                <w:lang w:eastAsia="en-US"/>
              </w:rPr>
              <w:t xml:space="preserve"> – 75% руководителей и сотрудников, входящих в состав НАСФО прошли обучение по соответствующим программам обучения.</w:t>
            </w:r>
          </w:p>
          <w:p w14:paraId="4476F4F6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sz w:val="24"/>
                <w:szCs w:val="24"/>
                <w:lang w:eastAsia="en-US"/>
              </w:rPr>
              <w:t xml:space="preserve"> – менее 75% руководителей и сотрудников, входящих в состав НАСФ, прошли обучение или вновь прибывшие сотрудники не запланированы на обучение.</w:t>
            </w:r>
          </w:p>
        </w:tc>
      </w:tr>
      <w:tr w:rsidR="00332EF4" w:rsidRPr="000D13A5" w14:paraId="25A72C0A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605C4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82C35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</w:pPr>
            <w:r w:rsidRPr="000D13A5">
              <w:rPr>
                <w:color w:val="000000"/>
                <w:sz w:val="24"/>
                <w:szCs w:val="24"/>
                <w:lang w:eastAsia="en-US"/>
              </w:rPr>
              <w:t>Наличие конспектов по темам специальной подготовки с учетом предназначения НАСФ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DEC6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1 бал</w:t>
            </w:r>
            <w:r w:rsidRPr="000D13A5">
              <w:rPr>
                <w:sz w:val="24"/>
                <w:szCs w:val="24"/>
                <w:lang w:eastAsia="en-US"/>
              </w:rPr>
              <w:t xml:space="preserve"> – имеются конспекты по темам специальной подготовки с учетом предназначения НАСФ и утверждены руководителем.</w:t>
            </w:r>
          </w:p>
          <w:p w14:paraId="52230C99" w14:textId="77777777" w:rsidR="00332EF4" w:rsidRPr="000D13A5" w:rsidRDefault="00332EF4" w:rsidP="004845D3">
            <w:pPr>
              <w:jc w:val="both"/>
            </w:pPr>
            <w:r w:rsidRPr="000D13A5">
              <w:rPr>
                <w:b/>
              </w:rPr>
              <w:t>0 баллов</w:t>
            </w:r>
            <w:r w:rsidRPr="000D13A5">
              <w:t xml:space="preserve"> – конспекты по темам специальной подготовки с учетом предназначения НАСФ не разработаны</w:t>
            </w:r>
            <w:r w:rsidRPr="000D13A5">
              <w:rPr>
                <w:rFonts w:eastAsia="Calibri"/>
                <w:spacing w:val="8"/>
              </w:rPr>
              <w:t>.</w:t>
            </w:r>
          </w:p>
        </w:tc>
      </w:tr>
      <w:tr w:rsidR="00332EF4" w:rsidRPr="000D13A5" w14:paraId="675B8F8E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14909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BAA18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</w:pPr>
            <w:r w:rsidRPr="000D13A5">
              <w:rPr>
                <w:color w:val="000000"/>
                <w:sz w:val="24"/>
                <w:szCs w:val="24"/>
                <w:lang w:eastAsia="en-US"/>
              </w:rPr>
              <w:t>Наличие современных обучающих программ, видеофильмов, плакатов и других наглядных пособий.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5407" w14:textId="77777777" w:rsidR="00332EF4" w:rsidRPr="000D13A5" w:rsidRDefault="00332EF4" w:rsidP="004845D3">
            <w:pPr>
              <w:widowControl w:val="0"/>
              <w:jc w:val="both"/>
              <w:rPr>
                <w:rFonts w:eastAsia="Calibri"/>
                <w:spacing w:val="8"/>
              </w:rPr>
            </w:pPr>
            <w:r w:rsidRPr="000D13A5">
              <w:rPr>
                <w:rFonts w:eastAsia="Calibri"/>
                <w:b/>
                <w:spacing w:val="8"/>
              </w:rPr>
              <w:t>3 балла</w:t>
            </w:r>
            <w:r w:rsidRPr="000D13A5">
              <w:rPr>
                <w:rFonts w:eastAsia="Calibri"/>
                <w:spacing w:val="8"/>
              </w:rPr>
              <w:t xml:space="preserve"> – подготовлены и используются в ходе обучения в основном современные обучающие программы, видеофильмы, плакаты и другие наглядные пособия.</w:t>
            </w:r>
          </w:p>
          <w:p w14:paraId="5AC96D4E" w14:textId="77777777" w:rsidR="00332EF4" w:rsidRPr="000D13A5" w:rsidRDefault="00332EF4" w:rsidP="004845D3">
            <w:pPr>
              <w:widowControl w:val="0"/>
              <w:jc w:val="both"/>
              <w:rPr>
                <w:rFonts w:eastAsia="Calibri"/>
                <w:spacing w:val="8"/>
              </w:rPr>
            </w:pPr>
            <w:r w:rsidRPr="000D13A5">
              <w:rPr>
                <w:rFonts w:eastAsia="Calibri"/>
                <w:b/>
                <w:spacing w:val="8"/>
              </w:rPr>
              <w:lastRenderedPageBreak/>
              <w:t>1 балл</w:t>
            </w:r>
            <w:r w:rsidRPr="000D13A5">
              <w:rPr>
                <w:rFonts w:eastAsia="Calibri"/>
                <w:spacing w:val="8"/>
              </w:rPr>
              <w:t xml:space="preserve"> – в ходе обучения современные формы обучения (программы) применяются частично.</w:t>
            </w:r>
          </w:p>
          <w:p w14:paraId="7C731E3A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pacing w:val="0"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spacing w:val="0"/>
                <w:sz w:val="24"/>
                <w:szCs w:val="24"/>
                <w:lang w:eastAsia="en-US"/>
              </w:rPr>
              <w:t xml:space="preserve"> – в ходе обучения не используются современные обучающие программы, видеофильмы, плакаты и другие наглядные пособия.</w:t>
            </w:r>
          </w:p>
        </w:tc>
      </w:tr>
      <w:tr w:rsidR="00332EF4" w:rsidRPr="000D13A5" w14:paraId="411FED45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F176C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26618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0D13A5">
              <w:rPr>
                <w:color w:val="000000"/>
                <w:sz w:val="24"/>
                <w:szCs w:val="24"/>
                <w:lang w:eastAsia="en-US"/>
              </w:rPr>
              <w:t>Количество проведенных учений и тренировок за отчетный период (по плану и фактически проведенных учений)</w:t>
            </w:r>
          </w:p>
          <w:p w14:paraId="0C239B16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i/>
                <w:sz w:val="24"/>
                <w:szCs w:val="24"/>
              </w:rPr>
            </w:pPr>
            <w:r w:rsidRPr="000D13A5">
              <w:rPr>
                <w:i/>
                <w:color w:val="000000"/>
                <w:sz w:val="24"/>
                <w:szCs w:val="24"/>
                <w:lang w:eastAsia="en-US"/>
              </w:rPr>
              <w:t>*учения (тренировки) проводятся в соответствии с постановлениями Правительства РФ от 16.09.2020 №1479, от 25.03.2015 №272, приказом МЧС России от 29.07.2020 №565 и др.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0151EA" w14:textId="77777777" w:rsidR="00332EF4" w:rsidRPr="000D13A5" w:rsidRDefault="00332EF4" w:rsidP="004845D3">
            <w:pPr>
              <w:widowControl w:val="0"/>
              <w:jc w:val="both"/>
              <w:rPr>
                <w:rFonts w:eastAsia="Calibri"/>
                <w:spacing w:val="8"/>
              </w:rPr>
            </w:pPr>
            <w:r w:rsidRPr="000D13A5">
              <w:rPr>
                <w:rFonts w:eastAsia="Calibri"/>
                <w:b/>
                <w:spacing w:val="8"/>
              </w:rPr>
              <w:t>3 балла</w:t>
            </w:r>
            <w:r w:rsidRPr="000D13A5">
              <w:rPr>
                <w:rFonts w:eastAsia="Calibri"/>
                <w:spacing w:val="8"/>
              </w:rPr>
              <w:t xml:space="preserve"> – проведено 100% от спланированных учений и тренировок.</w:t>
            </w:r>
          </w:p>
          <w:p w14:paraId="46B05D51" w14:textId="77777777" w:rsidR="00332EF4" w:rsidRPr="000D13A5" w:rsidRDefault="00332EF4" w:rsidP="004845D3">
            <w:pPr>
              <w:widowControl w:val="0"/>
              <w:jc w:val="both"/>
              <w:rPr>
                <w:rFonts w:eastAsia="Calibri"/>
                <w:spacing w:val="8"/>
              </w:rPr>
            </w:pPr>
            <w:r w:rsidRPr="000D13A5">
              <w:rPr>
                <w:rFonts w:eastAsia="Calibri"/>
                <w:b/>
                <w:spacing w:val="8"/>
              </w:rPr>
              <w:t>1 балл</w:t>
            </w:r>
            <w:r w:rsidRPr="000D13A5">
              <w:rPr>
                <w:rFonts w:eastAsia="Calibri"/>
                <w:spacing w:val="8"/>
              </w:rPr>
              <w:t xml:space="preserve"> – проведено 70% от спланированных учений и тренировок.</w:t>
            </w:r>
          </w:p>
          <w:p w14:paraId="76F8C80F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b/>
                <w:spacing w:val="0"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spacing w:val="0"/>
                <w:sz w:val="24"/>
                <w:szCs w:val="24"/>
                <w:lang w:eastAsia="en-US"/>
              </w:rPr>
              <w:t xml:space="preserve"> – проведено менее 70% от спланированных учений и тренировок.</w:t>
            </w:r>
          </w:p>
        </w:tc>
      </w:tr>
      <w:tr w:rsidR="00332EF4" w:rsidRPr="000D13A5" w14:paraId="357AE349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E59CB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77F89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</w:pPr>
            <w:r w:rsidRPr="000D13A5">
              <w:rPr>
                <w:color w:val="000000"/>
                <w:sz w:val="24"/>
                <w:szCs w:val="24"/>
                <w:lang w:eastAsia="en-US"/>
              </w:rPr>
              <w:t xml:space="preserve">Участие НАСФ организации в соревнованиях между нештатными формированиями </w:t>
            </w:r>
            <w:r w:rsidRPr="000D13A5">
              <w:rPr>
                <w:i/>
                <w:color w:val="000000"/>
                <w:sz w:val="24"/>
                <w:szCs w:val="24"/>
                <w:lang w:eastAsia="en-US"/>
              </w:rPr>
              <w:t>(оценивается за текущий год).</w:t>
            </w:r>
            <w:r w:rsidRPr="000D13A5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548CDB" w14:textId="77777777" w:rsidR="00332EF4" w:rsidRPr="000D13A5" w:rsidRDefault="00332EF4" w:rsidP="004845D3">
            <w:pPr>
              <w:widowControl w:val="0"/>
              <w:jc w:val="both"/>
              <w:rPr>
                <w:rFonts w:eastAsia="Calibri"/>
                <w:spacing w:val="8"/>
              </w:rPr>
            </w:pPr>
            <w:r w:rsidRPr="000D13A5">
              <w:rPr>
                <w:rFonts w:eastAsia="Calibri"/>
                <w:b/>
                <w:spacing w:val="8"/>
              </w:rPr>
              <w:t>1 балл</w:t>
            </w:r>
            <w:r w:rsidRPr="000D13A5">
              <w:rPr>
                <w:rFonts w:eastAsia="Calibri"/>
                <w:spacing w:val="8"/>
              </w:rPr>
              <w:t xml:space="preserve"> – НАСФ принимали участие в муниципальных или региональных соревнованиях на звание лучшее нештатное формирование.</w:t>
            </w:r>
          </w:p>
          <w:p w14:paraId="09AC63BC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</w:pPr>
            <w:r w:rsidRPr="000D13A5">
              <w:rPr>
                <w:b/>
                <w:spacing w:val="0"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spacing w:val="0"/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  <w:tr w:rsidR="00332EF4" w:rsidRPr="000D13A5" w14:paraId="54B3CEF8" w14:textId="77777777" w:rsidTr="00826F86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6E4601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</w:pPr>
            <w:r w:rsidRPr="000D13A5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Оснащение НАСФ</w:t>
            </w:r>
          </w:p>
          <w:p w14:paraId="0F807014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D13A5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(в соответствии с приложением № 2 приказа МЧС России от 23.12.05 № 999) и методическими рекомендациями по созданию, оснащению, подготовке и применению нештатных аварийно-спасательных формирований и нештатных формирований по обеспечению выполнения мероприятий по гражданской обороне, (утв. МЧС России 02.12.2021 №МР-ВЯ-1)</w:t>
            </w:r>
          </w:p>
          <w:p w14:paraId="4D586F54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center"/>
            </w:pPr>
            <w:r w:rsidRPr="000D13A5">
              <w:rPr>
                <w:b/>
                <w:bCs/>
                <w:i/>
                <w:iCs/>
                <w:sz w:val="24"/>
                <w:szCs w:val="24"/>
                <w:lang w:eastAsia="en-US"/>
              </w:rPr>
              <w:t>(далее-регламентирующие документы МЧС России):</w:t>
            </w:r>
          </w:p>
        </w:tc>
      </w:tr>
      <w:tr w:rsidR="00332EF4" w:rsidRPr="000D13A5" w14:paraId="040326C1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7D7B0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A3B60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Специальной техникой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B3CF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1 балл</w:t>
            </w:r>
            <w:r w:rsidRPr="000D13A5">
              <w:rPr>
                <w:sz w:val="24"/>
                <w:szCs w:val="24"/>
                <w:lang w:eastAsia="en-US"/>
              </w:rPr>
              <w:t xml:space="preserve"> – в оснащении имеется не менее 2 ед. техники.</w:t>
            </w:r>
          </w:p>
          <w:p w14:paraId="3EF2CF2F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  <w:tr w:rsidR="00332EF4" w:rsidRPr="000D13A5" w14:paraId="03F26FDC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26414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5FBF3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Оборудованием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8B52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1 балл</w:t>
            </w:r>
            <w:r w:rsidRPr="000D13A5">
              <w:rPr>
                <w:sz w:val="24"/>
                <w:szCs w:val="24"/>
                <w:lang w:eastAsia="en-US"/>
              </w:rPr>
              <w:t xml:space="preserve"> – укомплектованность соответствует объему предстоящих задач и регламентирующим документам МЧС России.</w:t>
            </w:r>
          </w:p>
          <w:p w14:paraId="28208DF3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  <w:tr w:rsidR="00332EF4" w:rsidRPr="000D13A5" w14:paraId="326B8F57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9F077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AB8C8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Снаряжением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A94D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1 балл</w:t>
            </w:r>
            <w:r w:rsidRPr="000D13A5">
              <w:rPr>
                <w:sz w:val="24"/>
                <w:szCs w:val="24"/>
                <w:lang w:eastAsia="en-US"/>
              </w:rPr>
              <w:t xml:space="preserve"> – укомплектованность соответствует объему предстоящих задач и регламентирующим документам МЧС России.</w:t>
            </w:r>
          </w:p>
          <w:p w14:paraId="572E9DE0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  <w:tr w:rsidR="00332EF4" w:rsidRPr="000D13A5" w14:paraId="49314BCC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6C4D6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</w:pPr>
            <w:r w:rsidRPr="000D13A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A2379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</w:pPr>
            <w:r w:rsidRPr="000D13A5">
              <w:rPr>
                <w:sz w:val="24"/>
                <w:szCs w:val="24"/>
                <w:lang w:eastAsia="en-US"/>
              </w:rPr>
              <w:t>Инструментами и материалами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E213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1 балл</w:t>
            </w:r>
            <w:r w:rsidRPr="000D13A5">
              <w:rPr>
                <w:sz w:val="24"/>
                <w:szCs w:val="24"/>
                <w:lang w:eastAsia="en-US"/>
              </w:rPr>
              <w:t xml:space="preserve"> – укомплектованность соответствует объему предстоящих задач и регламентирующим документам МЧС России.</w:t>
            </w:r>
          </w:p>
          <w:p w14:paraId="2FA0DC54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b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  <w:tr w:rsidR="00332EF4" w:rsidRPr="000D13A5" w14:paraId="43E5FF39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59D51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0D57D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3A5">
              <w:rPr>
                <w:sz w:val="24"/>
                <w:szCs w:val="24"/>
                <w:lang w:eastAsia="en-US"/>
              </w:rPr>
              <w:t>Соответствие состава, структуры и оснащения НАСФ требованиям регламентирующих документов МЧС России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6AE491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0D13A5">
              <w:rPr>
                <w:b/>
                <w:color w:val="000000"/>
                <w:sz w:val="24"/>
                <w:szCs w:val="24"/>
                <w:lang w:eastAsia="en-US"/>
              </w:rPr>
              <w:t>3 балла</w:t>
            </w:r>
            <w:r w:rsidRPr="000D13A5">
              <w:rPr>
                <w:color w:val="000000"/>
                <w:sz w:val="24"/>
                <w:szCs w:val="24"/>
                <w:lang w:eastAsia="en-US"/>
              </w:rPr>
              <w:t xml:space="preserve"> – состав, структура и оснащение НАСФ соответствует регламентирующим документам МЧС России и согласована с Главным </w:t>
            </w:r>
            <w:r w:rsidRPr="000D13A5">
              <w:rPr>
                <w:color w:val="000000"/>
                <w:sz w:val="24"/>
                <w:szCs w:val="24"/>
                <w:lang w:eastAsia="en-US"/>
              </w:rPr>
              <w:lastRenderedPageBreak/>
              <w:t>управлением (согласование проходит раз в 3 года при аттестации НАСФ).</w:t>
            </w:r>
          </w:p>
          <w:p w14:paraId="45CF7C72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0D13A5">
              <w:rPr>
                <w:b/>
                <w:color w:val="000000"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color w:val="000000"/>
                <w:sz w:val="24"/>
                <w:szCs w:val="24"/>
                <w:lang w:eastAsia="en-US"/>
              </w:rPr>
              <w:t xml:space="preserve"> – состав, структура и оснащение НАСФ не соответствуют регламентирующим документам МЧС России или состав, структура и оснащение НАСФ не согласована с Главным управлением, или срок согласования превышает в 3 года.  </w:t>
            </w:r>
          </w:p>
        </w:tc>
      </w:tr>
      <w:tr w:rsidR="00332EF4" w:rsidRPr="000D13A5" w14:paraId="62260617" w14:textId="77777777" w:rsidTr="00826F8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D176E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rPr>
                <w:sz w:val="24"/>
                <w:szCs w:val="24"/>
                <w:lang w:eastAsia="en-US"/>
              </w:rPr>
            </w:pPr>
            <w:r w:rsidRPr="000D13A5"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8BC1C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0D13A5">
              <w:rPr>
                <w:sz w:val="24"/>
                <w:szCs w:val="24"/>
                <w:lang w:eastAsia="en-US"/>
              </w:rPr>
              <w:t>Аттестация НАСФ в порядке, утвержденном постановлением Правительства РФ от 22.12.2011г. №1091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спасателей».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55869E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0D13A5">
              <w:rPr>
                <w:b/>
                <w:color w:val="000000"/>
                <w:sz w:val="24"/>
                <w:szCs w:val="24"/>
                <w:lang w:eastAsia="en-US"/>
              </w:rPr>
              <w:t>1 балл</w:t>
            </w:r>
            <w:r w:rsidRPr="000D13A5">
              <w:rPr>
                <w:color w:val="000000"/>
                <w:sz w:val="24"/>
                <w:szCs w:val="24"/>
                <w:lang w:eastAsia="en-US"/>
              </w:rPr>
              <w:t xml:space="preserve"> – не менее 75% сотрудников организации аттестованы на право ведения аварийно-спасательных работ.</w:t>
            </w:r>
          </w:p>
          <w:p w14:paraId="171A2C66" w14:textId="77777777" w:rsidR="00332EF4" w:rsidRPr="000D13A5" w:rsidRDefault="00332EF4" w:rsidP="004845D3">
            <w:pPr>
              <w:pStyle w:val="11"/>
              <w:shd w:val="clear" w:color="auto" w:fill="auto"/>
              <w:spacing w:before="0" w:after="0" w:line="240" w:lineRule="auto"/>
              <w:jc w:val="left"/>
              <w:rPr>
                <w:color w:val="000000"/>
                <w:sz w:val="24"/>
                <w:szCs w:val="24"/>
                <w:lang w:eastAsia="en-US"/>
              </w:rPr>
            </w:pPr>
            <w:r w:rsidRPr="000D13A5">
              <w:rPr>
                <w:b/>
                <w:color w:val="000000"/>
                <w:sz w:val="24"/>
                <w:szCs w:val="24"/>
                <w:lang w:eastAsia="en-US"/>
              </w:rPr>
              <w:t>0 баллов</w:t>
            </w:r>
            <w:r w:rsidRPr="000D13A5">
              <w:rPr>
                <w:color w:val="000000"/>
                <w:sz w:val="24"/>
                <w:szCs w:val="24"/>
                <w:lang w:eastAsia="en-US"/>
              </w:rPr>
              <w:t xml:space="preserve"> – в остальных случаях.</w:t>
            </w:r>
          </w:p>
        </w:tc>
      </w:tr>
    </w:tbl>
    <w:p w14:paraId="7B6BDADA" w14:textId="77777777" w:rsidR="00CD5853" w:rsidRDefault="00CD5853" w:rsidP="00CD5853">
      <w:pPr>
        <w:ind w:firstLine="567"/>
        <w:jc w:val="both"/>
        <w:rPr>
          <w:sz w:val="28"/>
          <w:szCs w:val="28"/>
        </w:rPr>
      </w:pPr>
    </w:p>
    <w:p w14:paraId="73B7CD36" w14:textId="77777777" w:rsidR="00CD5853" w:rsidRDefault="00CD5853" w:rsidP="00CD5853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Оценочная ведомость</w:t>
      </w:r>
    </w:p>
    <w:p w14:paraId="6D487FBC" w14:textId="77777777" w:rsidR="00CD5853" w:rsidRDefault="00CD5853" w:rsidP="00CD58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20667C94" w14:textId="620819B8" w:rsidR="0084372A" w:rsidRDefault="00CD5853" w:rsidP="00CD5853">
      <w:pPr>
        <w:jc w:val="center"/>
        <w:rPr>
          <w:i/>
          <w:iCs/>
        </w:rPr>
      </w:pPr>
      <w:r w:rsidRPr="00244E5E">
        <w:rPr>
          <w:i/>
          <w:iCs/>
        </w:rPr>
        <w:t xml:space="preserve">(организация, </w:t>
      </w:r>
      <w:r>
        <w:rPr>
          <w:i/>
          <w:iCs/>
        </w:rPr>
        <w:t>НАСФ</w:t>
      </w:r>
      <w:r w:rsidRPr="00244E5E">
        <w:rPr>
          <w:i/>
          <w:iCs/>
        </w:rPr>
        <w:t>)</w:t>
      </w:r>
    </w:p>
    <w:p w14:paraId="54683F4E" w14:textId="77777777" w:rsidR="00826F86" w:rsidRPr="00826F86" w:rsidRDefault="00826F86" w:rsidP="00CD5853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5636"/>
        <w:gridCol w:w="3091"/>
      </w:tblGrid>
      <w:tr w:rsidR="00332EF4" w:rsidRPr="00616EE6" w14:paraId="285359BF" w14:textId="77777777" w:rsidTr="00826F86">
        <w:tc>
          <w:tcPr>
            <w:tcW w:w="560" w:type="dxa"/>
          </w:tcPr>
          <w:p w14:paraId="4F015F84" w14:textId="77777777" w:rsidR="00332EF4" w:rsidRPr="00616EE6" w:rsidRDefault="00332EF4" w:rsidP="004845D3">
            <w:pPr>
              <w:jc w:val="center"/>
              <w:rPr>
                <w:rFonts w:eastAsia="Calibri"/>
                <w:b/>
                <w:shd w:val="clear" w:color="auto" w:fill="FFFFFF"/>
                <w:lang w:eastAsia="en-US" w:bidi="ru-RU"/>
              </w:rPr>
            </w:pPr>
            <w:r w:rsidRPr="00616EE6">
              <w:rPr>
                <w:rFonts w:eastAsia="Calibri"/>
                <w:b/>
                <w:bCs/>
                <w:shd w:val="clear" w:color="auto" w:fill="FFFFFF"/>
                <w:lang w:eastAsia="en-US" w:bidi="ru-RU"/>
              </w:rPr>
              <w:t>№ п/п</w:t>
            </w:r>
          </w:p>
        </w:tc>
        <w:tc>
          <w:tcPr>
            <w:tcW w:w="5636" w:type="dxa"/>
          </w:tcPr>
          <w:p w14:paraId="02BA21B9" w14:textId="77777777" w:rsidR="00332EF4" w:rsidRPr="00616EE6" w:rsidRDefault="00332EF4" w:rsidP="004845D3">
            <w:pPr>
              <w:jc w:val="center"/>
              <w:rPr>
                <w:rFonts w:eastAsia="Calibri"/>
                <w:b/>
                <w:shd w:val="clear" w:color="auto" w:fill="FFFFFF"/>
                <w:lang w:eastAsia="en-US" w:bidi="ru-RU"/>
              </w:rPr>
            </w:pPr>
            <w:r w:rsidRPr="00616EE6">
              <w:rPr>
                <w:rFonts w:eastAsia="Calibri"/>
                <w:b/>
                <w:color w:val="000000"/>
                <w:spacing w:val="8"/>
                <w:shd w:val="clear" w:color="auto" w:fill="FFFFFF"/>
                <w:lang w:val="x-none" w:eastAsia="en-US" w:bidi="ru-RU"/>
              </w:rPr>
              <w:t>Показатели</w:t>
            </w:r>
          </w:p>
        </w:tc>
        <w:tc>
          <w:tcPr>
            <w:tcW w:w="3091" w:type="dxa"/>
          </w:tcPr>
          <w:p w14:paraId="39AC76B9" w14:textId="77777777" w:rsidR="00332EF4" w:rsidRPr="00616EE6" w:rsidRDefault="00332EF4" w:rsidP="004845D3">
            <w:pPr>
              <w:jc w:val="center"/>
              <w:rPr>
                <w:rFonts w:eastAsia="Calibri"/>
                <w:b/>
                <w:shd w:val="clear" w:color="auto" w:fill="FFFFFF"/>
                <w:lang w:eastAsia="en-US" w:bidi="ru-RU"/>
              </w:rPr>
            </w:pPr>
            <w:r w:rsidRPr="00616EE6">
              <w:rPr>
                <w:rFonts w:eastAsia="Calibri"/>
                <w:b/>
                <w:color w:val="000000"/>
                <w:spacing w:val="8"/>
                <w:shd w:val="clear" w:color="auto" w:fill="FFFFFF"/>
                <w:lang w:val="x-none" w:eastAsia="en-US" w:bidi="ru-RU"/>
              </w:rPr>
              <w:t>Оценка (в баллах)</w:t>
            </w:r>
          </w:p>
        </w:tc>
      </w:tr>
      <w:tr w:rsidR="00332EF4" w:rsidRPr="00616EE6" w14:paraId="4D8DF7FC" w14:textId="77777777" w:rsidTr="00826F86">
        <w:tc>
          <w:tcPr>
            <w:tcW w:w="560" w:type="dxa"/>
          </w:tcPr>
          <w:p w14:paraId="20A6CA42" w14:textId="77777777" w:rsidR="00332EF4" w:rsidRPr="00616EE6" w:rsidRDefault="00332EF4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  <w:r w:rsidRPr="00616EE6">
              <w:rPr>
                <w:rFonts w:eastAsia="Calibri"/>
                <w:shd w:val="clear" w:color="auto" w:fill="FFFFFF"/>
                <w:lang w:eastAsia="en-US" w:bidi="ru-RU"/>
              </w:rPr>
              <w:t>1</w:t>
            </w:r>
          </w:p>
        </w:tc>
        <w:tc>
          <w:tcPr>
            <w:tcW w:w="5636" w:type="dxa"/>
          </w:tcPr>
          <w:p w14:paraId="39A9FF99" w14:textId="77777777" w:rsidR="00332EF4" w:rsidRPr="00616EE6" w:rsidRDefault="00332EF4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</w:p>
        </w:tc>
        <w:tc>
          <w:tcPr>
            <w:tcW w:w="3091" w:type="dxa"/>
          </w:tcPr>
          <w:p w14:paraId="49BF5E35" w14:textId="77777777" w:rsidR="00332EF4" w:rsidRPr="00616EE6" w:rsidRDefault="00332EF4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</w:p>
        </w:tc>
      </w:tr>
      <w:tr w:rsidR="00332EF4" w:rsidRPr="00616EE6" w14:paraId="5E04313D" w14:textId="77777777" w:rsidTr="00826F86">
        <w:tc>
          <w:tcPr>
            <w:tcW w:w="560" w:type="dxa"/>
          </w:tcPr>
          <w:p w14:paraId="5A6F6B7E" w14:textId="77777777" w:rsidR="00332EF4" w:rsidRPr="00616EE6" w:rsidRDefault="00332EF4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  <w:r w:rsidRPr="00616EE6">
              <w:rPr>
                <w:rFonts w:eastAsia="Calibri"/>
                <w:shd w:val="clear" w:color="auto" w:fill="FFFFFF"/>
                <w:lang w:eastAsia="en-US" w:bidi="ru-RU"/>
              </w:rPr>
              <w:t>2</w:t>
            </w:r>
          </w:p>
        </w:tc>
        <w:tc>
          <w:tcPr>
            <w:tcW w:w="5636" w:type="dxa"/>
          </w:tcPr>
          <w:p w14:paraId="7F7B9EA8" w14:textId="77777777" w:rsidR="00332EF4" w:rsidRPr="00616EE6" w:rsidRDefault="00332EF4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</w:p>
        </w:tc>
        <w:tc>
          <w:tcPr>
            <w:tcW w:w="3091" w:type="dxa"/>
          </w:tcPr>
          <w:p w14:paraId="448283B9" w14:textId="77777777" w:rsidR="00332EF4" w:rsidRPr="00616EE6" w:rsidRDefault="00332EF4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</w:p>
        </w:tc>
      </w:tr>
      <w:tr w:rsidR="00332EF4" w:rsidRPr="00616EE6" w14:paraId="727639EA" w14:textId="77777777" w:rsidTr="00826F86">
        <w:tc>
          <w:tcPr>
            <w:tcW w:w="560" w:type="dxa"/>
          </w:tcPr>
          <w:p w14:paraId="61E1D39D" w14:textId="77777777" w:rsidR="00332EF4" w:rsidRPr="00616EE6" w:rsidRDefault="00332EF4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  <w:r w:rsidRPr="00616EE6">
              <w:rPr>
                <w:rFonts w:eastAsia="Calibri"/>
                <w:shd w:val="clear" w:color="auto" w:fill="FFFFFF"/>
                <w:lang w:eastAsia="en-US" w:bidi="ru-RU"/>
              </w:rPr>
              <w:t>3</w:t>
            </w:r>
          </w:p>
        </w:tc>
        <w:tc>
          <w:tcPr>
            <w:tcW w:w="5636" w:type="dxa"/>
          </w:tcPr>
          <w:p w14:paraId="2F8021CD" w14:textId="77777777" w:rsidR="00332EF4" w:rsidRPr="00616EE6" w:rsidRDefault="00332EF4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</w:p>
        </w:tc>
        <w:tc>
          <w:tcPr>
            <w:tcW w:w="3091" w:type="dxa"/>
          </w:tcPr>
          <w:p w14:paraId="619D814C" w14:textId="77777777" w:rsidR="00332EF4" w:rsidRPr="00616EE6" w:rsidRDefault="00332EF4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</w:p>
        </w:tc>
      </w:tr>
      <w:tr w:rsidR="00826F86" w:rsidRPr="00616EE6" w14:paraId="1C917B8A" w14:textId="77777777" w:rsidTr="00826F86">
        <w:tc>
          <w:tcPr>
            <w:tcW w:w="560" w:type="dxa"/>
          </w:tcPr>
          <w:p w14:paraId="453873D6" w14:textId="6275107A" w:rsidR="00826F86" w:rsidRPr="00616EE6" w:rsidRDefault="00826F86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  <w:r>
              <w:rPr>
                <w:rFonts w:eastAsia="Calibri"/>
                <w:shd w:val="clear" w:color="auto" w:fill="FFFFFF"/>
                <w:lang w:eastAsia="en-US" w:bidi="ru-RU"/>
              </w:rPr>
              <w:t>…</w:t>
            </w:r>
          </w:p>
        </w:tc>
        <w:tc>
          <w:tcPr>
            <w:tcW w:w="5636" w:type="dxa"/>
          </w:tcPr>
          <w:p w14:paraId="21C0B79B" w14:textId="700BD67E" w:rsidR="00826F86" w:rsidRPr="00616EE6" w:rsidRDefault="00826F86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  <w:r>
              <w:rPr>
                <w:rFonts w:eastAsia="Calibri"/>
                <w:shd w:val="clear" w:color="auto" w:fill="FFFFFF"/>
                <w:lang w:eastAsia="en-US" w:bidi="ru-RU"/>
              </w:rPr>
              <w:t>…</w:t>
            </w:r>
          </w:p>
        </w:tc>
        <w:tc>
          <w:tcPr>
            <w:tcW w:w="3091" w:type="dxa"/>
          </w:tcPr>
          <w:p w14:paraId="79506722" w14:textId="019C8F32" w:rsidR="00826F86" w:rsidRPr="00616EE6" w:rsidRDefault="00826F86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  <w:r>
              <w:rPr>
                <w:rFonts w:eastAsia="Calibri"/>
                <w:shd w:val="clear" w:color="auto" w:fill="FFFFFF"/>
                <w:lang w:eastAsia="en-US" w:bidi="ru-RU"/>
              </w:rPr>
              <w:t>…</w:t>
            </w:r>
          </w:p>
        </w:tc>
      </w:tr>
      <w:tr w:rsidR="00332EF4" w:rsidRPr="00616EE6" w14:paraId="7127ECBF" w14:textId="77777777" w:rsidTr="00826F86">
        <w:tc>
          <w:tcPr>
            <w:tcW w:w="6196" w:type="dxa"/>
            <w:gridSpan w:val="2"/>
          </w:tcPr>
          <w:p w14:paraId="3C98C922" w14:textId="77777777" w:rsidR="00332EF4" w:rsidRPr="00616EE6" w:rsidRDefault="00332EF4" w:rsidP="004845D3">
            <w:pPr>
              <w:rPr>
                <w:rFonts w:eastAsia="Calibri"/>
                <w:shd w:val="clear" w:color="auto" w:fill="FFFFFF"/>
                <w:lang w:eastAsia="en-US" w:bidi="ru-RU"/>
              </w:rPr>
            </w:pPr>
            <w:r w:rsidRPr="00616EE6">
              <w:rPr>
                <w:rFonts w:eastAsia="Calibri"/>
                <w:shd w:val="clear" w:color="auto" w:fill="FFFFFF"/>
                <w:lang w:eastAsia="en-US" w:bidi="ru-RU"/>
              </w:rPr>
              <w:t>ИТОГО</w:t>
            </w:r>
            <w:r w:rsidRPr="00616EE6">
              <w:rPr>
                <w:shd w:val="clear" w:color="auto" w:fill="FFFFFF"/>
                <w:lang w:eastAsia="en-US" w:bidi="ru-RU"/>
              </w:rPr>
              <w:t xml:space="preserve"> (сумма балов)</w:t>
            </w:r>
          </w:p>
        </w:tc>
        <w:tc>
          <w:tcPr>
            <w:tcW w:w="3091" w:type="dxa"/>
          </w:tcPr>
          <w:p w14:paraId="4C68F265" w14:textId="77777777" w:rsidR="00332EF4" w:rsidRPr="00616EE6" w:rsidRDefault="00332EF4" w:rsidP="004845D3">
            <w:pPr>
              <w:jc w:val="center"/>
              <w:rPr>
                <w:rFonts w:eastAsia="Calibri"/>
                <w:shd w:val="clear" w:color="auto" w:fill="FFFFFF"/>
                <w:lang w:eastAsia="en-US" w:bidi="ru-RU"/>
              </w:rPr>
            </w:pPr>
          </w:p>
        </w:tc>
      </w:tr>
    </w:tbl>
    <w:p w14:paraId="7F88E371" w14:textId="77777777" w:rsidR="00332EF4" w:rsidRPr="00332EF4" w:rsidRDefault="00332EF4" w:rsidP="00CD5853">
      <w:pPr>
        <w:jc w:val="center"/>
        <w:rPr>
          <w:sz w:val="28"/>
          <w:szCs w:val="28"/>
        </w:rPr>
      </w:pPr>
    </w:p>
    <w:p w14:paraId="437E65EF" w14:textId="7811348F" w:rsidR="0084372A" w:rsidRDefault="0084372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3C0B387" w14:textId="13CFFDAF" w:rsidR="0084372A" w:rsidRPr="00696B2D" w:rsidRDefault="0084372A" w:rsidP="0084372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14:paraId="32B3FFA3" w14:textId="77777777" w:rsidR="0084372A" w:rsidRPr="00696B2D" w:rsidRDefault="0084372A" w:rsidP="0084372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>к постановлению Администрации</w:t>
      </w:r>
    </w:p>
    <w:p w14:paraId="3E62CF88" w14:textId="77777777" w:rsidR="0084372A" w:rsidRPr="00696B2D" w:rsidRDefault="0084372A" w:rsidP="0084372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 xml:space="preserve">Ханты-Мансийского района </w:t>
      </w:r>
    </w:p>
    <w:p w14:paraId="6FC05A89" w14:textId="77777777" w:rsidR="0084372A" w:rsidRPr="00696B2D" w:rsidRDefault="0084372A" w:rsidP="0084372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96B2D">
        <w:rPr>
          <w:sz w:val="28"/>
          <w:szCs w:val="28"/>
        </w:rPr>
        <w:t>от _</w:t>
      </w:r>
      <w:proofErr w:type="gramStart"/>
      <w:r w:rsidRPr="00696B2D">
        <w:rPr>
          <w:sz w:val="28"/>
          <w:szCs w:val="28"/>
        </w:rPr>
        <w:t>_</w:t>
      </w:r>
      <w:r w:rsidRPr="00C70A76">
        <w:rPr>
          <w:sz w:val="28"/>
          <w:szCs w:val="28"/>
        </w:rPr>
        <w:t>.</w:t>
      </w:r>
      <w:r w:rsidRPr="00696B2D">
        <w:rPr>
          <w:sz w:val="28"/>
          <w:szCs w:val="28"/>
        </w:rPr>
        <w:t>_</w:t>
      </w:r>
      <w:proofErr w:type="gramEnd"/>
      <w:r w:rsidRPr="00696B2D">
        <w:rPr>
          <w:sz w:val="28"/>
          <w:szCs w:val="28"/>
        </w:rPr>
        <w:t>_.2026 №___</w:t>
      </w:r>
    </w:p>
    <w:p w14:paraId="471A3C1F" w14:textId="77777777" w:rsidR="0084372A" w:rsidRDefault="0084372A" w:rsidP="00C70A76">
      <w:pPr>
        <w:ind w:firstLine="567"/>
        <w:jc w:val="both"/>
        <w:rPr>
          <w:sz w:val="28"/>
          <w:szCs w:val="28"/>
        </w:rPr>
      </w:pPr>
    </w:p>
    <w:p w14:paraId="01641C84" w14:textId="77777777" w:rsidR="0084372A" w:rsidRDefault="0084372A" w:rsidP="00C70A76">
      <w:pPr>
        <w:ind w:firstLine="567"/>
        <w:jc w:val="both"/>
        <w:rPr>
          <w:sz w:val="28"/>
          <w:szCs w:val="28"/>
        </w:rPr>
      </w:pPr>
    </w:p>
    <w:p w14:paraId="2AD40B42" w14:textId="6FD6E40D" w:rsidR="0084372A" w:rsidRDefault="00CD5853" w:rsidP="00CD5853">
      <w:pPr>
        <w:jc w:val="center"/>
        <w:rPr>
          <w:sz w:val="28"/>
          <w:szCs w:val="28"/>
        </w:rPr>
      </w:pPr>
      <w:r>
        <w:rPr>
          <w:sz w:val="28"/>
          <w:szCs w:val="28"/>
        </w:rPr>
        <w:t>Критерии оценки деятельности руководителя органа, уполномоченного</w:t>
      </w:r>
    </w:p>
    <w:p w14:paraId="36DFA324" w14:textId="18EC138D" w:rsidR="00CD5853" w:rsidRDefault="00CD5853" w:rsidP="00CD585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решение задач в области гражданской обороны объекта экономики</w:t>
      </w:r>
    </w:p>
    <w:p w14:paraId="05094B2B" w14:textId="77777777" w:rsidR="00CD5853" w:rsidRPr="00453FF7" w:rsidRDefault="00CD5853" w:rsidP="00CD5853">
      <w:pPr>
        <w:jc w:val="center"/>
        <w:rPr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39"/>
        <w:gridCol w:w="2758"/>
        <w:gridCol w:w="3543"/>
      </w:tblGrid>
      <w:tr w:rsidR="00453FF7" w:rsidRPr="00424731" w14:paraId="7024784F" w14:textId="77777777" w:rsidTr="00C43166">
        <w:tc>
          <w:tcPr>
            <w:tcW w:w="540" w:type="dxa"/>
          </w:tcPr>
          <w:p w14:paraId="1BD4FF12" w14:textId="77777777" w:rsidR="00453FF7" w:rsidRPr="00424731" w:rsidRDefault="00453FF7" w:rsidP="004845D3">
            <w:pPr>
              <w:jc w:val="center"/>
            </w:pPr>
            <w:r w:rsidRPr="00E745D1">
              <w:rPr>
                <w:bCs/>
              </w:rPr>
              <w:t>№</w:t>
            </w:r>
          </w:p>
          <w:p w14:paraId="554A1441" w14:textId="77777777" w:rsidR="00453FF7" w:rsidRPr="00424731" w:rsidRDefault="00453FF7" w:rsidP="004845D3">
            <w:pPr>
              <w:jc w:val="center"/>
            </w:pPr>
            <w:r w:rsidRPr="00E745D1">
              <w:rPr>
                <w:bCs/>
              </w:rPr>
              <w:t>п/п</w:t>
            </w:r>
          </w:p>
        </w:tc>
        <w:tc>
          <w:tcPr>
            <w:tcW w:w="2339" w:type="dxa"/>
          </w:tcPr>
          <w:p w14:paraId="15F7DCBB" w14:textId="77777777" w:rsidR="00453FF7" w:rsidRPr="00424731" w:rsidRDefault="00453FF7" w:rsidP="004845D3">
            <w:pPr>
              <w:jc w:val="center"/>
            </w:pPr>
            <w:r>
              <w:t>Критерий деятельности</w:t>
            </w:r>
          </w:p>
        </w:tc>
        <w:tc>
          <w:tcPr>
            <w:tcW w:w="2758" w:type="dxa"/>
          </w:tcPr>
          <w:p w14:paraId="60DBA09D" w14:textId="77777777" w:rsidR="00453FF7" w:rsidRPr="00424731" w:rsidRDefault="00453FF7" w:rsidP="004845D3">
            <w:pPr>
              <w:jc w:val="center"/>
            </w:pPr>
            <w:r>
              <w:t>Показатель критериев</w:t>
            </w:r>
          </w:p>
        </w:tc>
        <w:tc>
          <w:tcPr>
            <w:tcW w:w="3543" w:type="dxa"/>
          </w:tcPr>
          <w:p w14:paraId="64AD8717" w14:textId="77777777" w:rsidR="00453FF7" w:rsidRPr="00424731" w:rsidRDefault="00453FF7" w:rsidP="004845D3">
            <w:pPr>
              <w:jc w:val="center"/>
            </w:pPr>
            <w:r>
              <w:t>Бальная шкала оценки показателей критериев</w:t>
            </w:r>
          </w:p>
        </w:tc>
      </w:tr>
      <w:tr w:rsidR="00453FF7" w:rsidRPr="00424731" w14:paraId="15DD473A" w14:textId="77777777" w:rsidTr="00C43166">
        <w:tc>
          <w:tcPr>
            <w:tcW w:w="540" w:type="dxa"/>
            <w:vMerge w:val="restart"/>
          </w:tcPr>
          <w:p w14:paraId="422871AD" w14:textId="77777777" w:rsidR="00453FF7" w:rsidRDefault="00453FF7" w:rsidP="004845D3">
            <w:pPr>
              <w:jc w:val="center"/>
            </w:pPr>
          </w:p>
          <w:p w14:paraId="249DC0CF" w14:textId="77777777" w:rsidR="00453FF7" w:rsidRDefault="00453FF7" w:rsidP="004845D3">
            <w:pPr>
              <w:jc w:val="center"/>
            </w:pPr>
            <w:r>
              <w:t>1.</w:t>
            </w:r>
          </w:p>
          <w:p w14:paraId="52FA7933" w14:textId="77777777" w:rsidR="00453FF7" w:rsidRDefault="00453FF7" w:rsidP="004845D3">
            <w:pPr>
              <w:jc w:val="center"/>
            </w:pPr>
          </w:p>
          <w:p w14:paraId="6E08759D" w14:textId="77777777" w:rsidR="00453FF7" w:rsidRDefault="00453FF7" w:rsidP="004845D3">
            <w:pPr>
              <w:jc w:val="center"/>
            </w:pPr>
          </w:p>
          <w:p w14:paraId="5594EAF1" w14:textId="77777777" w:rsidR="00453FF7" w:rsidRDefault="00453FF7" w:rsidP="004845D3">
            <w:pPr>
              <w:jc w:val="center"/>
            </w:pPr>
          </w:p>
          <w:p w14:paraId="4D05F066" w14:textId="77777777" w:rsidR="00453FF7" w:rsidRDefault="00453FF7" w:rsidP="004845D3">
            <w:pPr>
              <w:jc w:val="center"/>
            </w:pPr>
          </w:p>
          <w:p w14:paraId="77E45284" w14:textId="77777777" w:rsidR="00453FF7" w:rsidRDefault="00453FF7" w:rsidP="004845D3">
            <w:pPr>
              <w:jc w:val="center"/>
            </w:pPr>
          </w:p>
          <w:p w14:paraId="0D3E8D83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339" w:type="dxa"/>
            <w:vMerge w:val="restart"/>
          </w:tcPr>
          <w:p w14:paraId="33C7A24C" w14:textId="77777777" w:rsidR="00453FF7" w:rsidRDefault="00453FF7" w:rsidP="004845D3">
            <w:pPr>
              <w:tabs>
                <w:tab w:val="left" w:pos="576"/>
              </w:tabs>
              <w:rPr>
                <w:lang w:bidi="ru-RU"/>
              </w:rPr>
            </w:pPr>
          </w:p>
          <w:p w14:paraId="0CAA10EF" w14:textId="77777777" w:rsidR="00453FF7" w:rsidRPr="00424731" w:rsidRDefault="00453FF7" w:rsidP="004845D3">
            <w:pPr>
              <w:tabs>
                <w:tab w:val="left" w:pos="576"/>
              </w:tabs>
            </w:pPr>
            <w:r w:rsidRPr="00424731">
              <w:rPr>
                <w:lang w:bidi="ru-RU"/>
              </w:rPr>
              <w:t>Организация работы по разработке и выполнению нормативных правовых актов предприятия, организационно- планирующих и методических документов по вопросам ГО, установочных приказов.</w:t>
            </w:r>
          </w:p>
        </w:tc>
        <w:tc>
          <w:tcPr>
            <w:tcW w:w="2758" w:type="dxa"/>
          </w:tcPr>
          <w:p w14:paraId="735853B3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t>1.1. Разработка положения об организации и ведении ГО.</w:t>
            </w:r>
          </w:p>
        </w:tc>
        <w:tc>
          <w:tcPr>
            <w:tcW w:w="3543" w:type="dxa"/>
          </w:tcPr>
          <w:p w14:paraId="1E8FE0AE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3 балла</w:t>
            </w:r>
            <w:r>
              <w:rPr>
                <w:rStyle w:val="212pt"/>
              </w:rPr>
              <w:t xml:space="preserve"> - имеется положение об организации и ведении ГО.</w:t>
            </w:r>
          </w:p>
          <w:p w14:paraId="10AB475C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 баллов</w:t>
            </w:r>
            <w:r>
              <w:rPr>
                <w:rStyle w:val="212pt"/>
              </w:rPr>
              <w:t xml:space="preserve"> - положение об организации и ведении ГО не разработано.</w:t>
            </w:r>
          </w:p>
        </w:tc>
      </w:tr>
      <w:tr w:rsidR="00453FF7" w:rsidRPr="00424731" w14:paraId="13B9F8F8" w14:textId="77777777" w:rsidTr="00C43166">
        <w:tc>
          <w:tcPr>
            <w:tcW w:w="540" w:type="dxa"/>
            <w:vMerge/>
          </w:tcPr>
          <w:p w14:paraId="65023563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339" w:type="dxa"/>
            <w:vMerge/>
          </w:tcPr>
          <w:p w14:paraId="20C71572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758" w:type="dxa"/>
          </w:tcPr>
          <w:p w14:paraId="108E8145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t>1.2. Разработка плана ГО.</w:t>
            </w:r>
          </w:p>
        </w:tc>
        <w:tc>
          <w:tcPr>
            <w:tcW w:w="3543" w:type="dxa"/>
          </w:tcPr>
          <w:p w14:paraId="4601F926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3 балла</w:t>
            </w:r>
            <w:r>
              <w:rPr>
                <w:rStyle w:val="212pt"/>
              </w:rPr>
              <w:t xml:space="preserve"> - имеется согласованный план ГО, уточнение и корректировка плана проводится ежегодно.</w:t>
            </w:r>
          </w:p>
          <w:p w14:paraId="54C012C7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 xml:space="preserve">1 балл </w:t>
            </w:r>
            <w:r>
              <w:rPr>
                <w:rStyle w:val="212pt"/>
              </w:rPr>
              <w:t>- имеется согласованный план ГО, однако уточнение плана не проводилось.</w:t>
            </w:r>
          </w:p>
          <w:p w14:paraId="679D2C50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 баллов</w:t>
            </w:r>
            <w:r>
              <w:rPr>
                <w:rStyle w:val="212pt"/>
              </w:rPr>
              <w:t xml:space="preserve"> - план ГО не разработан.</w:t>
            </w:r>
          </w:p>
        </w:tc>
      </w:tr>
      <w:tr w:rsidR="00453FF7" w:rsidRPr="00424731" w14:paraId="35DEE84B" w14:textId="77777777" w:rsidTr="00C43166">
        <w:tc>
          <w:tcPr>
            <w:tcW w:w="540" w:type="dxa"/>
            <w:vMerge/>
          </w:tcPr>
          <w:p w14:paraId="6090F7E4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339" w:type="dxa"/>
            <w:vMerge/>
          </w:tcPr>
          <w:p w14:paraId="3482CFB4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758" w:type="dxa"/>
          </w:tcPr>
          <w:p w14:paraId="1966F91F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t>1.3. Разработка Плана основных мероприятий по вопросам ГО, предупреждения и ликвидации ЧС (далее - план основных мероприятий).</w:t>
            </w:r>
          </w:p>
        </w:tc>
        <w:tc>
          <w:tcPr>
            <w:tcW w:w="3543" w:type="dxa"/>
          </w:tcPr>
          <w:p w14:paraId="1E6FCDBD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3 балла</w:t>
            </w:r>
            <w:r>
              <w:rPr>
                <w:rStyle w:val="212pt"/>
              </w:rPr>
              <w:t xml:space="preserve"> - имеется согласованный установленным порядком годовой план, предусматривающий основные мероприятия по вопросам ГО, предупреждения и ликвидации ЧС.</w:t>
            </w:r>
          </w:p>
          <w:p w14:paraId="42349D55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1 балл</w:t>
            </w:r>
            <w:r>
              <w:rPr>
                <w:rStyle w:val="212pt"/>
              </w:rPr>
              <w:t xml:space="preserve"> - имеется годовой план, предусматривающий основные мероприятия по вопросам ГО, предупреждения и ликвидации ЧС, однако план не согласован установленным порядком либо в ходе выборочной проверке не представлены отчетные (подтверждающие) материалы.</w:t>
            </w:r>
          </w:p>
          <w:p w14:paraId="77849F44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 баллов</w:t>
            </w:r>
            <w:r>
              <w:rPr>
                <w:rStyle w:val="212pt"/>
              </w:rPr>
              <w:t xml:space="preserve"> - план основные мероприятия не разработан.</w:t>
            </w:r>
          </w:p>
        </w:tc>
      </w:tr>
      <w:tr w:rsidR="00453FF7" w:rsidRPr="00424731" w14:paraId="2D96AE52" w14:textId="77777777" w:rsidTr="00C43166">
        <w:tc>
          <w:tcPr>
            <w:tcW w:w="540" w:type="dxa"/>
            <w:vMerge/>
          </w:tcPr>
          <w:p w14:paraId="43825100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339" w:type="dxa"/>
            <w:vMerge/>
          </w:tcPr>
          <w:p w14:paraId="796A38F9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758" w:type="dxa"/>
          </w:tcPr>
          <w:p w14:paraId="7B18AFB3" w14:textId="77777777" w:rsidR="00453FF7" w:rsidRPr="00424731" w:rsidRDefault="00453FF7" w:rsidP="004845D3">
            <w:pPr>
              <w:tabs>
                <w:tab w:val="left" w:pos="1177"/>
              </w:tabs>
              <w:jc w:val="both"/>
            </w:pPr>
            <w:r w:rsidRPr="00424731">
              <w:rPr>
                <w:lang w:bidi="ru-RU"/>
              </w:rPr>
              <w:t>1.4. Разработка плана приведения в готовность ГО.</w:t>
            </w:r>
          </w:p>
        </w:tc>
        <w:tc>
          <w:tcPr>
            <w:tcW w:w="3543" w:type="dxa"/>
          </w:tcPr>
          <w:p w14:paraId="7D1960FB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3 балла</w:t>
            </w:r>
            <w:r>
              <w:rPr>
                <w:rStyle w:val="212pt"/>
              </w:rPr>
              <w:t xml:space="preserve"> - имеется согласованный план ГО, уточнение и корректировка плана проводится ежегодно.</w:t>
            </w:r>
          </w:p>
          <w:p w14:paraId="51AA803C" w14:textId="77777777" w:rsidR="00453FF7" w:rsidRDefault="00453FF7" w:rsidP="004845D3">
            <w:pPr>
              <w:pStyle w:val="21"/>
              <w:shd w:val="clear" w:color="auto" w:fill="auto"/>
              <w:spacing w:after="60" w:line="240" w:lineRule="exact"/>
              <w:jc w:val="both"/>
            </w:pPr>
            <w:r w:rsidRPr="00E745D1">
              <w:rPr>
                <w:rStyle w:val="212pt"/>
                <w:b/>
              </w:rPr>
              <w:t>1 балл</w:t>
            </w:r>
            <w:r>
              <w:rPr>
                <w:rStyle w:val="212pt"/>
              </w:rPr>
              <w:t xml:space="preserve"> - имеется согласованный план ГО, однако уточнение плана не</w:t>
            </w:r>
            <w:r>
              <w:rPr>
                <w:rStyle w:val="WW8Num6z5"/>
              </w:rPr>
              <w:t xml:space="preserve"> </w:t>
            </w:r>
            <w:r>
              <w:rPr>
                <w:rStyle w:val="212pt"/>
              </w:rPr>
              <w:t>проводилось.</w:t>
            </w:r>
          </w:p>
          <w:p w14:paraId="15064BCD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lastRenderedPageBreak/>
              <w:t>0</w:t>
            </w:r>
            <w:r w:rsidRPr="00424731"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план ГО не разработан.</w:t>
            </w:r>
          </w:p>
        </w:tc>
      </w:tr>
      <w:tr w:rsidR="00453FF7" w:rsidRPr="00424731" w14:paraId="2D02B6C8" w14:textId="77777777" w:rsidTr="00C43166">
        <w:tc>
          <w:tcPr>
            <w:tcW w:w="540" w:type="dxa"/>
          </w:tcPr>
          <w:p w14:paraId="08AA5822" w14:textId="77777777" w:rsidR="00453FF7" w:rsidRPr="00424731" w:rsidRDefault="00453FF7" w:rsidP="004845D3">
            <w:pPr>
              <w:jc w:val="center"/>
            </w:pPr>
            <w:r>
              <w:lastRenderedPageBreak/>
              <w:t>2.</w:t>
            </w:r>
          </w:p>
        </w:tc>
        <w:tc>
          <w:tcPr>
            <w:tcW w:w="2339" w:type="dxa"/>
          </w:tcPr>
          <w:p w14:paraId="0A03C9C0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Организация работы по предупреждению и ликвидации последствий ЧС, поддержанию устойчивого функционирования предприятия от опасностей, возникающих при военных конфликтах или вследствие этих конфликтов, а также при ЧС природного и техногенного характера.</w:t>
            </w:r>
          </w:p>
          <w:p w14:paraId="4E5F8378" w14:textId="77777777" w:rsidR="00453FF7" w:rsidRPr="00424731" w:rsidRDefault="00453FF7" w:rsidP="004845D3">
            <w:r>
              <w:rPr>
                <w:rStyle w:val="212pt"/>
              </w:rPr>
              <w:t>Работа комиссий ОЭ (КЧС и ОПБ, комиссии ПУФ, эвакуационной комиссии).</w:t>
            </w:r>
          </w:p>
        </w:tc>
        <w:tc>
          <w:tcPr>
            <w:tcW w:w="2758" w:type="dxa"/>
          </w:tcPr>
          <w:p w14:paraId="41437FB1" w14:textId="77777777" w:rsidR="00453FF7" w:rsidRPr="00424731" w:rsidRDefault="00453FF7" w:rsidP="004845D3">
            <w:pPr>
              <w:jc w:val="both"/>
            </w:pPr>
            <w:r w:rsidRPr="002B2C95">
              <w:rPr>
                <w:lang w:bidi="ru-RU"/>
              </w:rPr>
              <w:t>2.1. Создание комиссии по вопросам повышения устойчивости</w:t>
            </w:r>
            <w:r>
              <w:rPr>
                <w:lang w:bidi="ru-RU"/>
              </w:rPr>
              <w:t xml:space="preserve"> </w:t>
            </w:r>
            <w:r w:rsidRPr="002B2C95">
              <w:rPr>
                <w:lang w:bidi="ru-RU"/>
              </w:rPr>
              <w:t>функционирования в военное время (далее - ПУФ), комиссии по ЧС и ОПБ (далее - КЧС и ОПБ), эвакуационной комиссии.</w:t>
            </w:r>
          </w:p>
        </w:tc>
        <w:tc>
          <w:tcPr>
            <w:tcW w:w="3543" w:type="dxa"/>
          </w:tcPr>
          <w:p w14:paraId="55866EC2" w14:textId="77777777" w:rsidR="00453FF7" w:rsidRPr="002B2C95" w:rsidRDefault="00453FF7" w:rsidP="004845D3">
            <w:pPr>
              <w:jc w:val="both"/>
              <w:rPr>
                <w:lang w:bidi="ru-RU"/>
              </w:rPr>
            </w:pPr>
            <w:r w:rsidRPr="00E745D1">
              <w:rPr>
                <w:b/>
                <w:lang w:bidi="ru-RU"/>
              </w:rPr>
              <w:t xml:space="preserve">3 </w:t>
            </w:r>
            <w:r w:rsidRPr="00E745D1">
              <w:rPr>
                <w:b/>
                <w:bCs/>
                <w:lang w:bidi="ru-RU"/>
              </w:rPr>
              <w:t xml:space="preserve">балла </w:t>
            </w:r>
            <w:r w:rsidRPr="002B2C95">
              <w:rPr>
                <w:lang w:bidi="ru-RU"/>
              </w:rPr>
              <w:t>- имеются документы, подтверждающие создание:</w:t>
            </w:r>
          </w:p>
          <w:p w14:paraId="2153F0EE" w14:textId="77777777" w:rsidR="00453FF7" w:rsidRPr="002B2C95" w:rsidRDefault="00453FF7" w:rsidP="004845D3">
            <w:pPr>
              <w:jc w:val="both"/>
              <w:rPr>
                <w:lang w:bidi="ru-RU"/>
              </w:rPr>
            </w:pPr>
            <w:r w:rsidRPr="002B2C95">
              <w:rPr>
                <w:lang w:bidi="ru-RU"/>
              </w:rPr>
              <w:t>комиссии по вопросам повышения устойчивости функционирования в военное время;</w:t>
            </w:r>
          </w:p>
          <w:p w14:paraId="2C4E95E1" w14:textId="77777777" w:rsidR="00453FF7" w:rsidRPr="002B2C95" w:rsidRDefault="00453FF7" w:rsidP="004845D3">
            <w:pPr>
              <w:jc w:val="both"/>
              <w:rPr>
                <w:lang w:bidi="ru-RU"/>
              </w:rPr>
            </w:pPr>
            <w:r w:rsidRPr="002B2C95">
              <w:rPr>
                <w:lang w:bidi="ru-RU"/>
              </w:rPr>
              <w:t>комиссии по ЧС и ОПБ; эвакуационной комиссии. Имеются документы, подтверждающие работу комиссий.</w:t>
            </w:r>
          </w:p>
          <w:p w14:paraId="5DD8B426" w14:textId="77777777" w:rsidR="00453FF7" w:rsidRPr="002B2C95" w:rsidRDefault="00453FF7" w:rsidP="004845D3">
            <w:pPr>
              <w:jc w:val="both"/>
              <w:rPr>
                <w:lang w:bidi="ru-RU"/>
              </w:rPr>
            </w:pPr>
            <w:r w:rsidRPr="00E745D1">
              <w:rPr>
                <w:b/>
                <w:bCs/>
                <w:lang w:bidi="ru-RU"/>
              </w:rPr>
              <w:t xml:space="preserve">1 балл </w:t>
            </w:r>
            <w:r w:rsidRPr="002B2C95">
              <w:rPr>
                <w:lang w:bidi="ru-RU"/>
              </w:rPr>
              <w:t>- одна из перечисленных комиссий не создана либо документы, подтверждающие работу одной из комиссий не предоставлены.</w:t>
            </w:r>
          </w:p>
          <w:p w14:paraId="5D8406B8" w14:textId="77777777" w:rsidR="00453FF7" w:rsidRPr="00424731" w:rsidRDefault="00453FF7" w:rsidP="004845D3">
            <w:pPr>
              <w:jc w:val="both"/>
            </w:pPr>
            <w:r w:rsidRPr="00E745D1">
              <w:rPr>
                <w:b/>
                <w:lang w:bidi="ru-RU"/>
              </w:rPr>
              <w:t>0</w:t>
            </w:r>
            <w:r w:rsidRPr="002B2C95">
              <w:rPr>
                <w:lang w:bidi="ru-RU"/>
              </w:rPr>
              <w:t xml:space="preserve"> </w:t>
            </w:r>
            <w:r w:rsidRPr="00E745D1">
              <w:rPr>
                <w:b/>
                <w:bCs/>
                <w:lang w:bidi="ru-RU"/>
              </w:rPr>
              <w:t xml:space="preserve">баллов </w:t>
            </w:r>
            <w:r w:rsidRPr="002B2C95">
              <w:rPr>
                <w:lang w:bidi="ru-RU"/>
              </w:rPr>
              <w:t>- комиссии не созданы.</w:t>
            </w:r>
          </w:p>
        </w:tc>
      </w:tr>
      <w:tr w:rsidR="00453FF7" w:rsidRPr="00424731" w14:paraId="23F8C68B" w14:textId="77777777" w:rsidTr="00C43166">
        <w:tc>
          <w:tcPr>
            <w:tcW w:w="540" w:type="dxa"/>
          </w:tcPr>
          <w:p w14:paraId="5C2AECBF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339" w:type="dxa"/>
          </w:tcPr>
          <w:p w14:paraId="75C95046" w14:textId="77777777" w:rsidR="00453FF7" w:rsidRPr="002B2C95" w:rsidRDefault="00453FF7" w:rsidP="004845D3">
            <w:pPr>
              <w:rPr>
                <w:lang w:bidi="ru-RU"/>
              </w:rPr>
            </w:pPr>
            <w:r w:rsidRPr="002B2C95">
              <w:rPr>
                <w:lang w:bidi="ru-RU"/>
              </w:rPr>
              <w:t>Наличие и готовность сил и средств НАСФ (НФГО) предприятия, аттестация формирований на право выполнения АСДНР,</w:t>
            </w:r>
          </w:p>
          <w:p w14:paraId="4719750E" w14:textId="77777777" w:rsidR="00453FF7" w:rsidRDefault="00453FF7" w:rsidP="004845D3">
            <w:pPr>
              <w:rPr>
                <w:lang w:bidi="ru-RU"/>
              </w:rPr>
            </w:pPr>
            <w:r w:rsidRPr="002B2C95">
              <w:rPr>
                <w:lang w:bidi="ru-RU"/>
              </w:rPr>
              <w:t>укомплектованность имуществом и оборудованием в соответствии с методическими рекомендациями по созданию, оснащению, подготовке и применению НАСФ и НФГО по ГО (утв. МЧС России 2</w:t>
            </w:r>
            <w:r>
              <w:rPr>
                <w:lang w:bidi="ru-RU"/>
              </w:rPr>
              <w:t xml:space="preserve"> декабря</w:t>
            </w:r>
            <w:r w:rsidRPr="002B2C95">
              <w:rPr>
                <w:lang w:bidi="ru-RU"/>
              </w:rPr>
              <w:t xml:space="preserve"> 2021 г. </w:t>
            </w:r>
          </w:p>
          <w:p w14:paraId="36AC7C05" w14:textId="77777777" w:rsidR="00453FF7" w:rsidRPr="00424731" w:rsidRDefault="00453FF7" w:rsidP="004845D3">
            <w:r>
              <w:rPr>
                <w:lang w:bidi="en-US"/>
              </w:rPr>
              <w:t>№</w:t>
            </w:r>
            <w:r>
              <w:rPr>
                <w:lang w:bidi="ru-RU"/>
              </w:rPr>
              <w:t>МР-ВЯ- 1</w:t>
            </w:r>
            <w:r w:rsidRPr="002B2C95">
              <w:rPr>
                <w:lang w:bidi="ru-RU"/>
              </w:rPr>
              <w:t>)</w:t>
            </w:r>
          </w:p>
        </w:tc>
        <w:tc>
          <w:tcPr>
            <w:tcW w:w="2758" w:type="dxa"/>
          </w:tcPr>
          <w:p w14:paraId="121E8ECE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t>3.1. Создание в организации в соответствии с Методические рекомендации МЧС России НАСФ и (или) НФГО.</w:t>
            </w:r>
          </w:p>
        </w:tc>
        <w:tc>
          <w:tcPr>
            <w:tcW w:w="3543" w:type="dxa"/>
          </w:tcPr>
          <w:p w14:paraId="39593726" w14:textId="77777777" w:rsidR="00453FF7" w:rsidRPr="002B2C95" w:rsidRDefault="00453FF7" w:rsidP="004845D3">
            <w:pPr>
              <w:jc w:val="both"/>
              <w:rPr>
                <w:lang w:bidi="ru-RU"/>
              </w:rPr>
            </w:pPr>
            <w:r w:rsidRPr="00E745D1">
              <w:rPr>
                <w:b/>
                <w:lang w:bidi="ru-RU"/>
              </w:rPr>
              <w:t>3</w:t>
            </w:r>
            <w:r w:rsidRPr="002B2C95">
              <w:rPr>
                <w:lang w:bidi="ru-RU"/>
              </w:rPr>
              <w:t xml:space="preserve"> </w:t>
            </w:r>
            <w:r w:rsidRPr="00E745D1">
              <w:rPr>
                <w:b/>
                <w:bCs/>
                <w:lang w:bidi="ru-RU"/>
              </w:rPr>
              <w:t xml:space="preserve">балла </w:t>
            </w:r>
            <w:r w:rsidRPr="002B2C95">
              <w:rPr>
                <w:lang w:bidi="ru-RU"/>
              </w:rPr>
              <w:t>- в соответствии с методическими рекомендациями созданы НАСФ и (или) НФГО*. Состав, структура и оснащение НАСФ соответствуют методическим рекомендациям МЧС России и согласована с Главным управлением.</w:t>
            </w:r>
          </w:p>
          <w:p w14:paraId="2EA57D21" w14:textId="77777777" w:rsidR="00453FF7" w:rsidRPr="002B2C95" w:rsidRDefault="00453FF7" w:rsidP="004845D3">
            <w:pPr>
              <w:jc w:val="both"/>
              <w:rPr>
                <w:lang w:bidi="ru-RU"/>
              </w:rPr>
            </w:pPr>
            <w:r w:rsidRPr="00E745D1">
              <w:rPr>
                <w:b/>
                <w:bCs/>
                <w:lang w:bidi="ru-RU"/>
              </w:rPr>
              <w:t xml:space="preserve">1 балл </w:t>
            </w:r>
            <w:r w:rsidRPr="002B2C95">
              <w:rPr>
                <w:lang w:bidi="ru-RU"/>
              </w:rPr>
              <w:t>- в соответствии с методическими рекомендациями созданы НАСФ и (или) НФГО. Состав, структура и оснащение НАСФ не соответствуют методическим рекомендациям МЧС России.</w:t>
            </w:r>
          </w:p>
          <w:p w14:paraId="1DBE2A0A" w14:textId="77777777" w:rsidR="00453FF7" w:rsidRPr="002B2C95" w:rsidRDefault="00453FF7" w:rsidP="004845D3">
            <w:pPr>
              <w:jc w:val="both"/>
              <w:rPr>
                <w:lang w:bidi="ru-RU"/>
              </w:rPr>
            </w:pPr>
            <w:r w:rsidRPr="00E745D1">
              <w:rPr>
                <w:b/>
                <w:lang w:bidi="ru-RU"/>
              </w:rPr>
              <w:t>0</w:t>
            </w:r>
            <w:r w:rsidRPr="002B2C95">
              <w:rPr>
                <w:lang w:bidi="ru-RU"/>
              </w:rPr>
              <w:t xml:space="preserve"> </w:t>
            </w:r>
            <w:r w:rsidRPr="00E745D1">
              <w:rPr>
                <w:b/>
                <w:bCs/>
                <w:lang w:bidi="ru-RU"/>
              </w:rPr>
              <w:t xml:space="preserve">баллов </w:t>
            </w:r>
            <w:r w:rsidRPr="002B2C95">
              <w:rPr>
                <w:lang w:bidi="ru-RU"/>
              </w:rPr>
              <w:t>- в остальных случаях.</w:t>
            </w:r>
          </w:p>
          <w:p w14:paraId="235F8D50" w14:textId="77777777" w:rsidR="00453FF7" w:rsidRPr="00E745D1" w:rsidRDefault="00453FF7" w:rsidP="004845D3">
            <w:pPr>
              <w:jc w:val="both"/>
              <w:rPr>
                <w:i/>
                <w:iCs/>
                <w:lang w:bidi="ru-RU"/>
              </w:rPr>
            </w:pPr>
          </w:p>
          <w:p w14:paraId="23BCFB13" w14:textId="77777777" w:rsidR="00453FF7" w:rsidRPr="00424731" w:rsidRDefault="00453FF7" w:rsidP="004845D3">
            <w:pPr>
              <w:jc w:val="both"/>
            </w:pPr>
            <w:r w:rsidRPr="00E745D1">
              <w:rPr>
                <w:i/>
                <w:iCs/>
                <w:lang w:bidi="ru-RU"/>
              </w:rPr>
              <w:t xml:space="preserve">*НАСФ и (или) НФГО в организациях создаются в соответствии с требованиями приказов и методических рекомендаций МЧС </w:t>
            </w:r>
            <w:proofErr w:type="gramStart"/>
            <w:r w:rsidRPr="00E745D1">
              <w:rPr>
                <w:i/>
                <w:iCs/>
                <w:lang w:bidi="ru-RU"/>
              </w:rPr>
              <w:t>России .</w:t>
            </w:r>
            <w:proofErr w:type="gramEnd"/>
          </w:p>
        </w:tc>
      </w:tr>
      <w:tr w:rsidR="00453FF7" w:rsidRPr="00424731" w14:paraId="78CA210D" w14:textId="77777777" w:rsidTr="00C43166">
        <w:tc>
          <w:tcPr>
            <w:tcW w:w="540" w:type="dxa"/>
          </w:tcPr>
          <w:p w14:paraId="19E596A5" w14:textId="77777777" w:rsidR="00453FF7" w:rsidRPr="00424731" w:rsidRDefault="00453FF7" w:rsidP="004845D3">
            <w:pPr>
              <w:jc w:val="center"/>
            </w:pPr>
            <w:r>
              <w:t>4.</w:t>
            </w:r>
          </w:p>
        </w:tc>
        <w:tc>
          <w:tcPr>
            <w:tcW w:w="2339" w:type="dxa"/>
          </w:tcPr>
          <w:p w14:paraId="17D0EABF" w14:textId="77777777" w:rsidR="00453FF7" w:rsidRPr="00424731" w:rsidRDefault="00453FF7" w:rsidP="004845D3">
            <w:r>
              <w:rPr>
                <w:rStyle w:val="212pt"/>
              </w:rPr>
              <w:t xml:space="preserve">Подготовка и обучение руководящего состава </w:t>
            </w:r>
            <w:r>
              <w:rPr>
                <w:rStyle w:val="212pt"/>
              </w:rPr>
              <w:lastRenderedPageBreak/>
              <w:t>организации, председателей и членов комиссий, отрядов, групп, звеньев, отделений, руководителей групп занятий по ГО в области ГО и защиты населения и территории от ЧС природного и техногенного характера.</w:t>
            </w:r>
          </w:p>
        </w:tc>
        <w:tc>
          <w:tcPr>
            <w:tcW w:w="2758" w:type="dxa"/>
          </w:tcPr>
          <w:p w14:paraId="44CA5AB5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lastRenderedPageBreak/>
              <w:t xml:space="preserve">4.1. Подготовка и обучение установленных категорий должностных </w:t>
            </w:r>
            <w:r>
              <w:rPr>
                <w:rStyle w:val="212pt"/>
              </w:rPr>
              <w:lastRenderedPageBreak/>
              <w:t>лиц.</w:t>
            </w:r>
          </w:p>
        </w:tc>
        <w:tc>
          <w:tcPr>
            <w:tcW w:w="3543" w:type="dxa"/>
          </w:tcPr>
          <w:p w14:paraId="2206A9DF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>
              <w:rPr>
                <w:rStyle w:val="212pt0"/>
              </w:rPr>
              <w:lastRenderedPageBreak/>
              <w:t xml:space="preserve">3 балла </w:t>
            </w:r>
            <w:r>
              <w:rPr>
                <w:rStyle w:val="212pt"/>
              </w:rPr>
              <w:t xml:space="preserve">- ведется учет обучения, все должностные лица проходят обучение своевременно и вновь </w:t>
            </w:r>
            <w:r>
              <w:rPr>
                <w:rStyle w:val="212pt"/>
              </w:rPr>
              <w:lastRenderedPageBreak/>
              <w:t>прибывшие сотрудники своевременно запланированы на обучение.</w:t>
            </w:r>
          </w:p>
          <w:p w14:paraId="74AF9ADD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>
              <w:rPr>
                <w:rStyle w:val="212pt0"/>
              </w:rPr>
              <w:t xml:space="preserve">1 балл </w:t>
            </w:r>
            <w:r>
              <w:rPr>
                <w:rStyle w:val="212pt"/>
              </w:rPr>
              <w:t>- ведется учет обучения, не все должностные лица прошли обучение своевременно и (или) вновь прибывшие сотрудники не запланированы на обучение.</w:t>
            </w:r>
          </w:p>
          <w:p w14:paraId="0FD4FBBC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учет обучения должностных лиц не ведется, нарушена своевременность обучения должных лиц.</w:t>
            </w:r>
          </w:p>
        </w:tc>
      </w:tr>
      <w:tr w:rsidR="00453FF7" w:rsidRPr="00424731" w14:paraId="78C27E36" w14:textId="77777777" w:rsidTr="00C43166">
        <w:tc>
          <w:tcPr>
            <w:tcW w:w="540" w:type="dxa"/>
          </w:tcPr>
          <w:p w14:paraId="7D62F40B" w14:textId="77777777" w:rsidR="00453FF7" w:rsidRPr="00424731" w:rsidRDefault="00453FF7" w:rsidP="004845D3">
            <w:pPr>
              <w:jc w:val="center"/>
            </w:pPr>
            <w:r>
              <w:lastRenderedPageBreak/>
              <w:t>5.</w:t>
            </w:r>
          </w:p>
        </w:tc>
        <w:tc>
          <w:tcPr>
            <w:tcW w:w="2339" w:type="dxa"/>
          </w:tcPr>
          <w:p w14:paraId="583941CE" w14:textId="77777777" w:rsidR="00453FF7" w:rsidRPr="00424731" w:rsidRDefault="00453FF7" w:rsidP="004845D3">
            <w:r>
              <w:rPr>
                <w:rStyle w:val="212pt"/>
              </w:rPr>
              <w:t>Наличие дежурно-диспетчерских служб предприятия (далее - ДДС).</w:t>
            </w:r>
          </w:p>
        </w:tc>
        <w:tc>
          <w:tcPr>
            <w:tcW w:w="2758" w:type="dxa"/>
          </w:tcPr>
          <w:p w14:paraId="279E66C3" w14:textId="77777777" w:rsidR="00453FF7" w:rsidRPr="00424731" w:rsidRDefault="00453FF7" w:rsidP="004845D3">
            <w:r>
              <w:rPr>
                <w:rStyle w:val="212pt"/>
              </w:rPr>
              <w:t>5.1. Наличие ДДС.</w:t>
            </w:r>
          </w:p>
        </w:tc>
        <w:tc>
          <w:tcPr>
            <w:tcW w:w="3543" w:type="dxa"/>
          </w:tcPr>
          <w:p w14:paraId="02D9020A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>
              <w:rPr>
                <w:rStyle w:val="212pt0"/>
              </w:rPr>
              <w:t xml:space="preserve">3 балла </w:t>
            </w:r>
            <w:r>
              <w:rPr>
                <w:rStyle w:val="212pt"/>
              </w:rPr>
              <w:t xml:space="preserve">- создана </w:t>
            </w:r>
            <w:r>
              <w:rPr>
                <w:rStyle w:val="212pt0"/>
              </w:rPr>
              <w:t xml:space="preserve">ДДС </w:t>
            </w:r>
            <w:r>
              <w:rPr>
                <w:rStyle w:val="212pt"/>
              </w:rPr>
              <w:t xml:space="preserve">предприятия. Разработаны положения, задачи, персонал </w:t>
            </w:r>
            <w:r>
              <w:rPr>
                <w:rStyle w:val="212pt0"/>
              </w:rPr>
              <w:t xml:space="preserve">ДДС </w:t>
            </w:r>
            <w:r>
              <w:rPr>
                <w:rStyle w:val="212pt"/>
              </w:rPr>
              <w:t>прошел обучение.</w:t>
            </w:r>
          </w:p>
          <w:p w14:paraId="5A2FD9C7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ДДС не создана или положение не разработано, персонал не прошел обучение.</w:t>
            </w:r>
          </w:p>
        </w:tc>
      </w:tr>
      <w:tr w:rsidR="00453FF7" w:rsidRPr="00424731" w14:paraId="43EACD7D" w14:textId="77777777" w:rsidTr="00C43166">
        <w:tc>
          <w:tcPr>
            <w:tcW w:w="540" w:type="dxa"/>
            <w:vMerge w:val="restart"/>
          </w:tcPr>
          <w:p w14:paraId="5870C312" w14:textId="77777777" w:rsidR="00453FF7" w:rsidRPr="00424731" w:rsidRDefault="00453FF7" w:rsidP="004845D3">
            <w:pPr>
              <w:jc w:val="center"/>
            </w:pPr>
            <w:r>
              <w:t>6.</w:t>
            </w:r>
          </w:p>
        </w:tc>
        <w:tc>
          <w:tcPr>
            <w:tcW w:w="2339" w:type="dxa"/>
            <w:vMerge w:val="restart"/>
          </w:tcPr>
          <w:p w14:paraId="78F86147" w14:textId="77777777" w:rsidR="00453FF7" w:rsidRPr="00424731" w:rsidRDefault="00453FF7" w:rsidP="004845D3">
            <w:r>
              <w:rPr>
                <w:rStyle w:val="212pt"/>
              </w:rPr>
              <w:t>Учет и контроль за созданием объектов ГО. Организация и осуществление мероприятий по предоставлению населению средств индивидуальной и коллективной защиты.</w:t>
            </w:r>
          </w:p>
        </w:tc>
        <w:tc>
          <w:tcPr>
            <w:tcW w:w="2758" w:type="dxa"/>
          </w:tcPr>
          <w:p w14:paraId="6BB8D587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t>6.1. Поддержание в состоянии постоянной готовности к использованию защитных сооружений ГО (далее - ЗСГО).</w:t>
            </w:r>
          </w:p>
        </w:tc>
        <w:tc>
          <w:tcPr>
            <w:tcW w:w="3543" w:type="dxa"/>
          </w:tcPr>
          <w:p w14:paraId="2CE49C3F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>
              <w:rPr>
                <w:rStyle w:val="212pt0"/>
              </w:rPr>
              <w:t xml:space="preserve">3 балла </w:t>
            </w:r>
            <w:r>
              <w:rPr>
                <w:rStyle w:val="212pt"/>
              </w:rPr>
              <w:t>- организацией ведется учет ЗС ГО в журнале учета ЗС ГО, оформленном в соответствии с требованиями приказа МЧС России от 15.12.2002 № 583 «Об утверждении и введении в действие Правил эксплуатации защитных сооружений гражданской обороны» (далее - Приказ МЧС России № 583).</w:t>
            </w:r>
          </w:p>
          <w:p w14:paraId="594AEEA2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ind w:firstLine="420"/>
              <w:jc w:val="both"/>
            </w:pPr>
            <w:r>
              <w:rPr>
                <w:rStyle w:val="212pt"/>
              </w:rPr>
              <w:t xml:space="preserve">В наличии имеются 100% экземпляров паспортов ЗС </w:t>
            </w:r>
            <w:proofErr w:type="gramStart"/>
            <w:r>
              <w:rPr>
                <w:rStyle w:val="212pt"/>
              </w:rPr>
              <w:t>ГО</w:t>
            </w:r>
            <w:proofErr w:type="gramEnd"/>
            <w:r>
              <w:rPr>
                <w:rStyle w:val="212pt"/>
              </w:rPr>
              <w:t xml:space="preserve"> расположенных на территории муниципального образования.</w:t>
            </w:r>
          </w:p>
          <w:p w14:paraId="2AB19D36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ind w:firstLine="420"/>
              <w:jc w:val="both"/>
            </w:pPr>
            <w:r>
              <w:rPr>
                <w:rStyle w:val="212pt"/>
              </w:rPr>
              <w:t>К паспортам приложены поэтажные планы и экспликации помещений, согласованные и заверенные органами технической инвентаризации, организацией- балансодержателем ЗС ГО и органом управления по делам ГОЧС.</w:t>
            </w:r>
          </w:p>
          <w:p w14:paraId="7AE8EAB8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ind w:firstLine="420"/>
              <w:jc w:val="both"/>
            </w:pPr>
            <w:r>
              <w:rPr>
                <w:rStyle w:val="212pt"/>
              </w:rPr>
              <w:t>Работа по поддержанию ЗС ГО в готовности к приему укрываемых организована и проводится.</w:t>
            </w:r>
          </w:p>
          <w:p w14:paraId="54818755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ind w:firstLine="420"/>
              <w:jc w:val="both"/>
            </w:pPr>
            <w:r>
              <w:rPr>
                <w:rStyle w:val="212pt"/>
              </w:rPr>
              <w:t xml:space="preserve">При этом, не менее 85 </w:t>
            </w:r>
            <w:r>
              <w:rPr>
                <w:rStyle w:val="212pt1"/>
              </w:rPr>
              <w:t>% ЗС</w:t>
            </w:r>
            <w:r>
              <w:rPr>
                <w:rStyle w:val="212pt"/>
              </w:rPr>
              <w:t xml:space="preserve"> ГО, эксплуатируемых организацией, готовы либо </w:t>
            </w:r>
            <w:r>
              <w:rPr>
                <w:rStyle w:val="212pt"/>
              </w:rPr>
              <w:lastRenderedPageBreak/>
              <w:t>ограниченно готовы к приему укрываемых.</w:t>
            </w:r>
          </w:p>
          <w:p w14:paraId="0831B6B4" w14:textId="77777777" w:rsidR="00453FF7" w:rsidRDefault="00453FF7" w:rsidP="004845D3">
            <w:pPr>
              <w:jc w:val="both"/>
              <w:rPr>
                <w:rStyle w:val="212pt"/>
              </w:rPr>
            </w:pPr>
            <w:r>
              <w:rPr>
                <w:rStyle w:val="212pt0"/>
              </w:rPr>
              <w:t xml:space="preserve">2 балла </w:t>
            </w:r>
            <w:r>
              <w:rPr>
                <w:rStyle w:val="212pt"/>
              </w:rPr>
              <w:t xml:space="preserve">- организацией ведется </w:t>
            </w:r>
          </w:p>
          <w:p w14:paraId="763ABD4D" w14:textId="77777777" w:rsidR="00453FF7" w:rsidRPr="00033018" w:rsidRDefault="00453FF7" w:rsidP="004845D3">
            <w:pPr>
              <w:jc w:val="both"/>
              <w:rPr>
                <w:lang w:bidi="ru-RU"/>
              </w:rPr>
            </w:pPr>
            <w:r w:rsidRPr="00033018">
              <w:rPr>
                <w:lang w:bidi="ru-RU"/>
              </w:rPr>
              <w:t>учет ЗС ГО в журнале учета ЗС ГО, оформленном в соответствии с требованиями приказа МЧС России № 583.</w:t>
            </w:r>
          </w:p>
          <w:p w14:paraId="467D2FBA" w14:textId="77777777" w:rsidR="00453FF7" w:rsidRPr="00033018" w:rsidRDefault="00453FF7" w:rsidP="004845D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        </w:t>
            </w:r>
            <w:r w:rsidRPr="00033018">
              <w:rPr>
                <w:lang w:bidi="ru-RU"/>
              </w:rPr>
              <w:t>В наличии имеются 100% экземпляров паспортов ЗС ГО, расположенных на территории муниципального образования.</w:t>
            </w:r>
          </w:p>
          <w:p w14:paraId="4B9CDD0B" w14:textId="77777777" w:rsidR="00453FF7" w:rsidRPr="00033018" w:rsidRDefault="00453FF7" w:rsidP="004845D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         </w:t>
            </w:r>
            <w:r w:rsidRPr="00033018">
              <w:rPr>
                <w:lang w:bidi="ru-RU"/>
              </w:rPr>
              <w:t>К паспортам приложены поэтажные планы и экспликации помещений, согласованные и заверенные органами технической инвентаризации, организацией- балансодержателем ЗС ГО и органом управления по делам ГОЧС.</w:t>
            </w:r>
          </w:p>
          <w:p w14:paraId="5BD8CD1B" w14:textId="77777777" w:rsidR="00453FF7" w:rsidRPr="00033018" w:rsidRDefault="00453FF7" w:rsidP="004845D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        </w:t>
            </w:r>
            <w:r w:rsidRPr="00033018">
              <w:rPr>
                <w:lang w:bidi="ru-RU"/>
              </w:rPr>
              <w:t>Работа по поддержанию ЗС ГО в готовности к приему укрываемых организована и проводится.</w:t>
            </w:r>
          </w:p>
          <w:p w14:paraId="2741640B" w14:textId="77777777" w:rsidR="00453FF7" w:rsidRPr="00033018" w:rsidRDefault="00453FF7" w:rsidP="004845D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        </w:t>
            </w:r>
            <w:r w:rsidRPr="00033018">
              <w:rPr>
                <w:lang w:bidi="ru-RU"/>
              </w:rPr>
              <w:t>При этом, не менее 50 % ЗС ГО, эксплуатируемых организацией, готовы либо ограниченно готовы к приему укрываемых;</w:t>
            </w:r>
          </w:p>
          <w:p w14:paraId="12A7CEAB" w14:textId="77777777" w:rsidR="00453FF7" w:rsidRDefault="00453FF7" w:rsidP="004845D3">
            <w:pPr>
              <w:jc w:val="both"/>
              <w:rPr>
                <w:lang w:bidi="ru-RU"/>
              </w:rPr>
            </w:pPr>
            <w:r w:rsidRPr="00E745D1">
              <w:rPr>
                <w:b/>
                <w:lang w:bidi="ru-RU"/>
              </w:rPr>
              <w:t>1</w:t>
            </w:r>
            <w:r w:rsidRPr="00033018">
              <w:rPr>
                <w:lang w:bidi="ru-RU"/>
              </w:rPr>
              <w:t xml:space="preserve"> </w:t>
            </w:r>
            <w:r w:rsidRPr="00E745D1">
              <w:rPr>
                <w:b/>
                <w:bCs/>
                <w:lang w:bidi="ru-RU"/>
              </w:rPr>
              <w:t xml:space="preserve">балл </w:t>
            </w:r>
            <w:r w:rsidRPr="00033018">
              <w:rPr>
                <w:lang w:bidi="ru-RU"/>
              </w:rPr>
              <w:t>- организацией ведется учет ЗС ГО в журнале учета ЗС ГО, оформленном в соответствии с требованиями приказа МЧС России № 583.</w:t>
            </w:r>
          </w:p>
          <w:p w14:paraId="4AB03356" w14:textId="77777777" w:rsidR="00453FF7" w:rsidRPr="00033018" w:rsidRDefault="00453FF7" w:rsidP="004845D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      </w:t>
            </w:r>
            <w:r w:rsidRPr="00033018">
              <w:rPr>
                <w:lang w:bidi="ru-RU"/>
              </w:rPr>
              <w:t>В наличии имеются 100% экземпляров паспортов ЗС ГО, расположенных на территории муниципального образования.</w:t>
            </w:r>
          </w:p>
          <w:p w14:paraId="64AE5371" w14:textId="77777777" w:rsidR="00453FF7" w:rsidRPr="00033018" w:rsidRDefault="00453FF7" w:rsidP="004845D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       </w:t>
            </w:r>
            <w:r w:rsidRPr="00033018">
              <w:rPr>
                <w:lang w:bidi="ru-RU"/>
              </w:rPr>
              <w:t>К паспортам приложены поэтажные планы и экспликации помещений, не согласованные и не заверенные органами технической инвентаризации, организацией- балансодержателем ЗС ГО и органом управления по делам ГОЧС.</w:t>
            </w:r>
          </w:p>
          <w:p w14:paraId="0EC3F0CB" w14:textId="77777777" w:rsidR="00453FF7" w:rsidRPr="00033018" w:rsidRDefault="00453FF7" w:rsidP="004845D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t xml:space="preserve">        </w:t>
            </w:r>
            <w:r w:rsidRPr="00033018">
              <w:rPr>
                <w:lang w:bidi="ru-RU"/>
              </w:rPr>
              <w:t>Работа по поддержанию ЗС ГО в готовности к приему укрываемых организована и проводится.</w:t>
            </w:r>
          </w:p>
          <w:p w14:paraId="0DF94DF4" w14:textId="77777777" w:rsidR="00453FF7" w:rsidRDefault="00453FF7" w:rsidP="004845D3">
            <w:pPr>
              <w:jc w:val="both"/>
              <w:rPr>
                <w:lang w:bidi="ru-RU"/>
              </w:rPr>
            </w:pPr>
            <w:r>
              <w:rPr>
                <w:lang w:bidi="ru-RU"/>
              </w:rPr>
              <w:lastRenderedPageBreak/>
              <w:t xml:space="preserve">        </w:t>
            </w:r>
            <w:r w:rsidRPr="00033018">
              <w:rPr>
                <w:lang w:bidi="ru-RU"/>
              </w:rPr>
              <w:t>При этом, не менее 25 % ЗС ГО, эксплуатируемых организацией, готовы либо ограниченно готовы к приему укрываемых.</w:t>
            </w:r>
          </w:p>
          <w:p w14:paraId="30303194" w14:textId="77777777" w:rsidR="00453FF7" w:rsidRPr="00424731" w:rsidRDefault="00453FF7" w:rsidP="004845D3">
            <w:pPr>
              <w:jc w:val="both"/>
            </w:pPr>
            <w:r w:rsidRPr="00E745D1">
              <w:rPr>
                <w:b/>
                <w:bCs/>
                <w:lang w:bidi="ru-RU"/>
              </w:rPr>
              <w:t xml:space="preserve">0 баллов </w:t>
            </w:r>
            <w:r w:rsidRPr="00033018">
              <w:rPr>
                <w:lang w:bidi="ru-RU"/>
              </w:rPr>
              <w:t>- в остальных случаях.</w:t>
            </w:r>
          </w:p>
        </w:tc>
      </w:tr>
      <w:tr w:rsidR="00453FF7" w:rsidRPr="00424731" w14:paraId="297E5E6E" w14:textId="77777777" w:rsidTr="00C43166">
        <w:tc>
          <w:tcPr>
            <w:tcW w:w="540" w:type="dxa"/>
            <w:vMerge/>
          </w:tcPr>
          <w:p w14:paraId="21D9FC45" w14:textId="77777777" w:rsidR="00453FF7" w:rsidRPr="00424731" w:rsidRDefault="00453FF7" w:rsidP="004845D3"/>
        </w:tc>
        <w:tc>
          <w:tcPr>
            <w:tcW w:w="2339" w:type="dxa"/>
            <w:vMerge/>
          </w:tcPr>
          <w:p w14:paraId="42AF9DF6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758" w:type="dxa"/>
          </w:tcPr>
          <w:p w14:paraId="664BB75D" w14:textId="77777777" w:rsidR="00453FF7" w:rsidRPr="00424731" w:rsidRDefault="00453FF7" w:rsidP="004845D3">
            <w:r>
              <w:t>6.2. % обеспеченности НРС организации ЗС ГО.</w:t>
            </w:r>
          </w:p>
        </w:tc>
        <w:tc>
          <w:tcPr>
            <w:tcW w:w="3543" w:type="dxa"/>
          </w:tcPr>
          <w:p w14:paraId="01C65231" w14:textId="77777777" w:rsidR="00453FF7" w:rsidRPr="00033018" w:rsidRDefault="00453FF7" w:rsidP="004845D3">
            <w:pPr>
              <w:jc w:val="both"/>
              <w:rPr>
                <w:lang w:bidi="ru-RU"/>
              </w:rPr>
            </w:pPr>
            <w:r w:rsidRPr="00E745D1">
              <w:rPr>
                <w:b/>
                <w:lang w:bidi="ru-RU"/>
              </w:rPr>
              <w:t>1</w:t>
            </w:r>
            <w:r w:rsidRPr="00033018">
              <w:rPr>
                <w:lang w:bidi="ru-RU"/>
              </w:rPr>
              <w:t xml:space="preserve"> </w:t>
            </w:r>
            <w:r w:rsidRPr="00E745D1">
              <w:rPr>
                <w:b/>
                <w:bCs/>
                <w:lang w:bidi="ru-RU"/>
              </w:rPr>
              <w:t xml:space="preserve">балл </w:t>
            </w:r>
            <w:r>
              <w:rPr>
                <w:lang w:bidi="ru-RU"/>
              </w:rPr>
              <w:t>-</w:t>
            </w:r>
            <w:r w:rsidRPr="00033018">
              <w:rPr>
                <w:lang w:bidi="ru-RU"/>
              </w:rPr>
              <w:t xml:space="preserve"> обеспеченность</w:t>
            </w:r>
            <w:r>
              <w:rPr>
                <w:lang w:bidi="ru-RU"/>
              </w:rPr>
              <w:t xml:space="preserve"> НРС </w:t>
            </w:r>
            <w:r w:rsidRPr="00033018">
              <w:rPr>
                <w:lang w:bidi="ru-RU"/>
              </w:rPr>
              <w:t>организации ЗС ГО в соответствии</w:t>
            </w:r>
          </w:p>
          <w:p w14:paraId="304BC864" w14:textId="77777777" w:rsidR="00453FF7" w:rsidRPr="00033018" w:rsidRDefault="00453FF7" w:rsidP="004845D3">
            <w:pPr>
              <w:jc w:val="both"/>
              <w:rPr>
                <w:lang w:bidi="ru-RU"/>
              </w:rPr>
            </w:pPr>
            <w:r w:rsidRPr="00033018">
              <w:rPr>
                <w:lang w:bidi="ru-RU"/>
              </w:rPr>
              <w:t>с постановлением Правительства Российской Федерации от 29.11.1999 № 1309 составляет 100%.</w:t>
            </w:r>
          </w:p>
          <w:p w14:paraId="66536CB6" w14:textId="77777777" w:rsidR="00453FF7" w:rsidRPr="00424731" w:rsidRDefault="00453FF7" w:rsidP="004845D3">
            <w:pPr>
              <w:jc w:val="both"/>
            </w:pPr>
            <w:r w:rsidRPr="00E745D1">
              <w:rPr>
                <w:b/>
                <w:lang w:bidi="ru-RU"/>
              </w:rPr>
              <w:t>0</w:t>
            </w:r>
            <w:r w:rsidRPr="00033018">
              <w:rPr>
                <w:lang w:bidi="ru-RU"/>
              </w:rPr>
              <w:t xml:space="preserve"> </w:t>
            </w:r>
            <w:r w:rsidRPr="00E745D1">
              <w:rPr>
                <w:b/>
                <w:bCs/>
                <w:lang w:bidi="ru-RU"/>
              </w:rPr>
              <w:t xml:space="preserve">баллов </w:t>
            </w:r>
            <w:r w:rsidRPr="00033018">
              <w:rPr>
                <w:lang w:bidi="ru-RU"/>
              </w:rPr>
              <w:t>- обеспеченность НРС</w:t>
            </w:r>
            <w:r>
              <w:rPr>
                <w:rStyle w:val="WW8Num6z5"/>
              </w:rPr>
              <w:t xml:space="preserve"> </w:t>
            </w:r>
            <w:r>
              <w:rPr>
                <w:rStyle w:val="212pt"/>
              </w:rPr>
              <w:t>организации ЗС ГО в соответствии с постановлением Правительства Российской Федерации от 29.11.1999 № 1309 составляет менее 100%.</w:t>
            </w:r>
          </w:p>
        </w:tc>
      </w:tr>
      <w:tr w:rsidR="00453FF7" w:rsidRPr="00424731" w14:paraId="31754CB5" w14:textId="77777777" w:rsidTr="00C43166">
        <w:tc>
          <w:tcPr>
            <w:tcW w:w="540" w:type="dxa"/>
            <w:vMerge/>
          </w:tcPr>
          <w:p w14:paraId="6FF97368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339" w:type="dxa"/>
            <w:vMerge/>
          </w:tcPr>
          <w:p w14:paraId="4FCD47A1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758" w:type="dxa"/>
          </w:tcPr>
          <w:p w14:paraId="1141C63B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t>6.3. Учет и контроль за созданием иных объектов ГО и поддержанием их в состоянии постоянной готовности к использованию.</w:t>
            </w:r>
          </w:p>
        </w:tc>
        <w:tc>
          <w:tcPr>
            <w:tcW w:w="3543" w:type="dxa"/>
          </w:tcPr>
          <w:p w14:paraId="235E77A3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2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балла </w:t>
            </w:r>
            <w:r>
              <w:rPr>
                <w:rStyle w:val="212pt"/>
              </w:rPr>
              <w:t>- организацией ведется учет объектов ГО (за исключением ЗС ГО), работа по их созданию и поддержанию в готовности организована и проводится.</w:t>
            </w:r>
          </w:p>
          <w:p w14:paraId="7A207683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1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 </w:t>
            </w:r>
            <w:r>
              <w:rPr>
                <w:rStyle w:val="212pt"/>
              </w:rPr>
              <w:t>- организацией ведется учет объектов ГО (за исключением ЗС ГО), работа по их созданию и поддержанию в готовности не организована и не проводится.</w:t>
            </w:r>
          </w:p>
          <w:p w14:paraId="4A6F78AC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учет иных объектов ГО не организован, работа по их созданию и поддержанию в готовности не организована и не проводится.</w:t>
            </w:r>
          </w:p>
        </w:tc>
      </w:tr>
      <w:tr w:rsidR="00453FF7" w:rsidRPr="00424731" w14:paraId="50B7FBD1" w14:textId="77777777" w:rsidTr="00C43166">
        <w:tc>
          <w:tcPr>
            <w:tcW w:w="540" w:type="dxa"/>
            <w:vMerge/>
          </w:tcPr>
          <w:p w14:paraId="7C0C76A5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339" w:type="dxa"/>
            <w:vMerge/>
          </w:tcPr>
          <w:p w14:paraId="05308F4E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758" w:type="dxa"/>
          </w:tcPr>
          <w:p w14:paraId="32F66473" w14:textId="77777777" w:rsidR="00453FF7" w:rsidRPr="00424731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6.4. % обеспеченности работников организации средствами индивидуальной защиты.</w:t>
            </w:r>
          </w:p>
        </w:tc>
        <w:tc>
          <w:tcPr>
            <w:tcW w:w="3543" w:type="dxa"/>
          </w:tcPr>
          <w:p w14:paraId="317863B3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2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балла </w:t>
            </w:r>
            <w:r>
              <w:rPr>
                <w:rStyle w:val="212pt"/>
              </w:rPr>
              <w:t>- обеспеченность работников организаций средствами индивидуальной защиты составляет 100%.</w:t>
            </w:r>
          </w:p>
          <w:p w14:paraId="72958E49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1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 </w:t>
            </w:r>
            <w:r>
              <w:rPr>
                <w:rStyle w:val="212pt"/>
              </w:rPr>
              <w:t>- обеспеченность работников организаций средствами индивидуальной защиты составляет от 50% до 100%.</w:t>
            </w:r>
          </w:p>
          <w:p w14:paraId="6E807290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обеспеченность работников организаций средствами индивидуальной защиты составляет менее 50%.</w:t>
            </w:r>
          </w:p>
        </w:tc>
      </w:tr>
      <w:tr w:rsidR="00453FF7" w:rsidRPr="00424731" w14:paraId="466491B7" w14:textId="77777777" w:rsidTr="00C43166">
        <w:tc>
          <w:tcPr>
            <w:tcW w:w="540" w:type="dxa"/>
          </w:tcPr>
          <w:p w14:paraId="3D44645B" w14:textId="77777777" w:rsidR="00453FF7" w:rsidRPr="00424731" w:rsidRDefault="00453FF7" w:rsidP="004845D3">
            <w:pPr>
              <w:jc w:val="center"/>
            </w:pPr>
            <w:r>
              <w:t>7.</w:t>
            </w:r>
          </w:p>
        </w:tc>
        <w:tc>
          <w:tcPr>
            <w:tcW w:w="2339" w:type="dxa"/>
          </w:tcPr>
          <w:p w14:paraId="03CAD253" w14:textId="77777777" w:rsidR="00453FF7" w:rsidRPr="00424731" w:rsidRDefault="00453FF7" w:rsidP="004845D3">
            <w:r>
              <w:rPr>
                <w:rStyle w:val="212pt"/>
              </w:rPr>
              <w:t xml:space="preserve">Накопление, хранение и </w:t>
            </w:r>
            <w:r>
              <w:rPr>
                <w:rStyle w:val="212pt"/>
              </w:rPr>
              <w:lastRenderedPageBreak/>
              <w:t>использованием запасов ГО.</w:t>
            </w:r>
          </w:p>
        </w:tc>
        <w:tc>
          <w:tcPr>
            <w:tcW w:w="2758" w:type="dxa"/>
          </w:tcPr>
          <w:p w14:paraId="16F376C6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lastRenderedPageBreak/>
              <w:t xml:space="preserve">7.1. Создание, накопление и </w:t>
            </w:r>
            <w:r>
              <w:rPr>
                <w:rStyle w:val="212pt"/>
              </w:rPr>
              <w:lastRenderedPageBreak/>
              <w:t>содержание в целях ГО запасов материально- технических, продовольственных, медицинских и иных средств.</w:t>
            </w:r>
          </w:p>
        </w:tc>
        <w:tc>
          <w:tcPr>
            <w:tcW w:w="3543" w:type="dxa"/>
          </w:tcPr>
          <w:p w14:paraId="15203B63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lastRenderedPageBreak/>
              <w:t>3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балла </w:t>
            </w:r>
            <w:r>
              <w:rPr>
                <w:rStyle w:val="212pt"/>
              </w:rPr>
              <w:t xml:space="preserve">- созданы запасы ГО в соответствии с утверждённой </w:t>
            </w:r>
            <w:r>
              <w:rPr>
                <w:rStyle w:val="212pt"/>
              </w:rPr>
              <w:lastRenderedPageBreak/>
              <w:t>номенклатурой, организовано хранение запасов ГО, предоставлены подтверждающие документы.</w:t>
            </w:r>
          </w:p>
          <w:p w14:paraId="1092F3F3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1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 </w:t>
            </w:r>
            <w:r>
              <w:rPr>
                <w:rStyle w:val="212pt"/>
              </w:rPr>
              <w:t>- запасы ГО созданы не в полном объеме (не соответствуют утверждённой номенклатуре), организовано хранение запасов ГО, предоставлены подтверждающие документы.</w:t>
            </w:r>
          </w:p>
          <w:p w14:paraId="70A5607B" w14:textId="77777777" w:rsidR="00453FF7" w:rsidRDefault="00453FF7" w:rsidP="004845D3">
            <w:pPr>
              <w:rPr>
                <w:rStyle w:val="212pt"/>
              </w:rPr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в остальных случаях</w:t>
            </w:r>
          </w:p>
          <w:p w14:paraId="13733929" w14:textId="77777777" w:rsidR="00453FF7" w:rsidRPr="00424731" w:rsidRDefault="00453FF7" w:rsidP="004845D3"/>
        </w:tc>
      </w:tr>
      <w:tr w:rsidR="00453FF7" w:rsidRPr="00424731" w14:paraId="39EF35A6" w14:textId="77777777" w:rsidTr="00C43166">
        <w:tc>
          <w:tcPr>
            <w:tcW w:w="540" w:type="dxa"/>
          </w:tcPr>
          <w:p w14:paraId="1B36FFAF" w14:textId="77777777" w:rsidR="00453FF7" w:rsidRPr="00424731" w:rsidRDefault="00453FF7" w:rsidP="004845D3">
            <w:pPr>
              <w:jc w:val="center"/>
            </w:pPr>
            <w:r>
              <w:lastRenderedPageBreak/>
              <w:t>8.</w:t>
            </w:r>
          </w:p>
        </w:tc>
        <w:tc>
          <w:tcPr>
            <w:tcW w:w="2339" w:type="dxa"/>
          </w:tcPr>
          <w:p w14:paraId="27FBAD20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Планирование</w:t>
            </w:r>
          </w:p>
          <w:p w14:paraId="7D2D6236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эвакуационных</w:t>
            </w:r>
          </w:p>
          <w:p w14:paraId="511DBDA8" w14:textId="77777777" w:rsidR="00453FF7" w:rsidRPr="00424731" w:rsidRDefault="00453FF7" w:rsidP="004845D3">
            <w:r>
              <w:rPr>
                <w:rStyle w:val="212pt"/>
              </w:rPr>
              <w:t>мероприятий.</w:t>
            </w:r>
          </w:p>
        </w:tc>
        <w:tc>
          <w:tcPr>
            <w:tcW w:w="2758" w:type="dxa"/>
          </w:tcPr>
          <w:p w14:paraId="7D01C299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t>8.</w:t>
            </w:r>
            <w:proofErr w:type="gramStart"/>
            <w:r>
              <w:rPr>
                <w:rStyle w:val="212pt"/>
              </w:rPr>
              <w:t>1.Наличие</w:t>
            </w:r>
            <w:proofErr w:type="gramEnd"/>
            <w:r>
              <w:rPr>
                <w:rStyle w:val="212pt"/>
              </w:rPr>
              <w:t xml:space="preserve"> взаимосогласованного плана по осуществлению эвакуационных мероприятий и их всестороннему обеспечению на территориях безопасных районов.</w:t>
            </w:r>
          </w:p>
        </w:tc>
        <w:tc>
          <w:tcPr>
            <w:tcW w:w="3543" w:type="dxa"/>
          </w:tcPr>
          <w:p w14:paraId="47936F5A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>
              <w:rPr>
                <w:rStyle w:val="212pt0"/>
              </w:rPr>
              <w:t xml:space="preserve">3 балла </w:t>
            </w:r>
            <w:r>
              <w:rPr>
                <w:rStyle w:val="212pt"/>
              </w:rPr>
              <w:t>- взаимосогласованный план разработан, подписан и согласован.</w:t>
            </w:r>
          </w:p>
          <w:p w14:paraId="7E23AEA0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если не выполнено одно из вышеуказанных условий.</w:t>
            </w:r>
          </w:p>
        </w:tc>
      </w:tr>
      <w:tr w:rsidR="00453FF7" w:rsidRPr="00424731" w14:paraId="7F5BDE7B" w14:textId="77777777" w:rsidTr="00C43166">
        <w:tc>
          <w:tcPr>
            <w:tcW w:w="540" w:type="dxa"/>
          </w:tcPr>
          <w:p w14:paraId="28E9EF28" w14:textId="77777777" w:rsidR="00453FF7" w:rsidRPr="00424731" w:rsidRDefault="00453FF7" w:rsidP="004845D3">
            <w:pPr>
              <w:jc w:val="center"/>
            </w:pPr>
            <w:r>
              <w:t>9.</w:t>
            </w:r>
          </w:p>
        </w:tc>
        <w:tc>
          <w:tcPr>
            <w:tcW w:w="2339" w:type="dxa"/>
          </w:tcPr>
          <w:p w14:paraId="3188A0CE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  <w:rPr>
                <w:rStyle w:val="212pt"/>
              </w:rPr>
            </w:pPr>
            <w:r>
              <w:rPr>
                <w:rStyle w:val="212pt"/>
              </w:rPr>
              <w:t xml:space="preserve">Проведение объектовых тренировок </w:t>
            </w:r>
          </w:p>
          <w:p w14:paraId="618DDF6B" w14:textId="77777777" w:rsidR="00453FF7" w:rsidRPr="00424731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(учений).</w:t>
            </w:r>
          </w:p>
        </w:tc>
        <w:tc>
          <w:tcPr>
            <w:tcW w:w="2758" w:type="dxa"/>
          </w:tcPr>
          <w:p w14:paraId="1AC0EAE2" w14:textId="77777777" w:rsidR="00453FF7" w:rsidRDefault="00453FF7" w:rsidP="004845D3">
            <w:pPr>
              <w:pStyle w:val="21"/>
              <w:shd w:val="clear" w:color="auto" w:fill="auto"/>
              <w:spacing w:after="240" w:line="274" w:lineRule="exact"/>
              <w:jc w:val="both"/>
            </w:pPr>
            <w:r>
              <w:rPr>
                <w:rStyle w:val="212pt"/>
              </w:rPr>
              <w:t>9.1. Проведение учений (тренировок) с персоналом предприятия в отчетном году.</w:t>
            </w:r>
          </w:p>
          <w:p w14:paraId="75FF9FDD" w14:textId="77777777" w:rsidR="00453FF7" w:rsidRPr="00424731" w:rsidRDefault="00453FF7" w:rsidP="004845D3">
            <w:pPr>
              <w:jc w:val="both"/>
            </w:pPr>
            <w:r>
              <w:rPr>
                <w:rStyle w:val="212pt2"/>
              </w:rPr>
              <w:t xml:space="preserve">* учения (тренировки) проводятся в соответствии с постановлениями Правительства РФ от 16.09.2020 </w:t>
            </w:r>
            <w:r w:rsidRPr="00E745D1">
              <w:rPr>
                <w:rStyle w:val="212pt1"/>
                <w:b w:val="0"/>
              </w:rPr>
              <w:t>№</w:t>
            </w:r>
            <w:r w:rsidRPr="0036739C">
              <w:rPr>
                <w:rStyle w:val="212pt1"/>
              </w:rPr>
              <w:t xml:space="preserve"> </w:t>
            </w:r>
            <w:r w:rsidRPr="0036739C">
              <w:rPr>
                <w:rStyle w:val="212pt2"/>
              </w:rPr>
              <w:t xml:space="preserve">1479, от 25.03.2015 </w:t>
            </w:r>
            <w:r w:rsidRPr="00E745D1">
              <w:rPr>
                <w:rStyle w:val="212pt1"/>
                <w:b w:val="0"/>
              </w:rPr>
              <w:t>№</w:t>
            </w:r>
            <w:r>
              <w:rPr>
                <w:rStyle w:val="212pt1"/>
              </w:rPr>
              <w:t xml:space="preserve"> </w:t>
            </w:r>
            <w:r>
              <w:rPr>
                <w:rStyle w:val="212pt2"/>
              </w:rPr>
              <w:t>272, приказом МЧС России от 29.07.2020</w:t>
            </w:r>
            <w:r w:rsidRPr="0036739C">
              <w:rPr>
                <w:rStyle w:val="212pt2"/>
                <w:lang w:eastAsia="en-US" w:bidi="en-US"/>
              </w:rPr>
              <w:t xml:space="preserve"> №</w:t>
            </w:r>
            <w:r w:rsidRPr="009B0AC8">
              <w:rPr>
                <w:rStyle w:val="212pt2"/>
                <w:lang w:eastAsia="en-US" w:bidi="en-US"/>
              </w:rPr>
              <w:t xml:space="preserve"> </w:t>
            </w:r>
            <w:r>
              <w:rPr>
                <w:rStyle w:val="212pt2"/>
              </w:rPr>
              <w:t>565 и др.</w:t>
            </w:r>
          </w:p>
        </w:tc>
        <w:tc>
          <w:tcPr>
            <w:tcW w:w="3543" w:type="dxa"/>
          </w:tcPr>
          <w:p w14:paraId="6AA4D13A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 xml:space="preserve">3 </w:t>
            </w:r>
            <w:r>
              <w:rPr>
                <w:rStyle w:val="212pt0"/>
              </w:rPr>
              <w:t xml:space="preserve">балла </w:t>
            </w:r>
            <w:r>
              <w:rPr>
                <w:rStyle w:val="212pt"/>
              </w:rPr>
              <w:t>- проводятся объектовые учения (тренировки)*, предоставлены подтверждающие документы.</w:t>
            </w:r>
          </w:p>
          <w:p w14:paraId="4FFB864B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объектовые учения (тренировки)*, не проводятся.</w:t>
            </w:r>
          </w:p>
        </w:tc>
      </w:tr>
      <w:tr w:rsidR="00453FF7" w:rsidRPr="00424731" w14:paraId="59E56FA2" w14:textId="77777777" w:rsidTr="00C43166">
        <w:tc>
          <w:tcPr>
            <w:tcW w:w="540" w:type="dxa"/>
          </w:tcPr>
          <w:p w14:paraId="027322D4" w14:textId="77777777" w:rsidR="00453FF7" w:rsidRPr="00424731" w:rsidRDefault="00453FF7" w:rsidP="004845D3">
            <w:pPr>
              <w:jc w:val="center"/>
            </w:pPr>
            <w:r>
              <w:t>10.</w:t>
            </w:r>
          </w:p>
        </w:tc>
        <w:tc>
          <w:tcPr>
            <w:tcW w:w="2339" w:type="dxa"/>
          </w:tcPr>
          <w:p w14:paraId="160BC229" w14:textId="77777777" w:rsidR="00453FF7" w:rsidRPr="00424731" w:rsidRDefault="00453FF7" w:rsidP="004845D3">
            <w:r>
              <w:rPr>
                <w:rStyle w:val="212pt"/>
              </w:rPr>
              <w:t>Наличие учебно- материальной базы по ГО в организации.</w:t>
            </w:r>
          </w:p>
        </w:tc>
        <w:tc>
          <w:tcPr>
            <w:tcW w:w="2758" w:type="dxa"/>
          </w:tcPr>
          <w:p w14:paraId="5C2459A4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t>10.1. Укомплектованность, обеспеченность учебными материалами и пособиями. Поддержание в рабочем состоянии учебно-материальной базы для подготовки работников организаций.</w:t>
            </w:r>
          </w:p>
        </w:tc>
        <w:tc>
          <w:tcPr>
            <w:tcW w:w="3543" w:type="dxa"/>
          </w:tcPr>
          <w:p w14:paraId="798FC2A4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1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 </w:t>
            </w:r>
            <w:r>
              <w:rPr>
                <w:rStyle w:val="212pt"/>
              </w:rPr>
              <w:t>- имеется учебно-материальная база по ГОЧС.</w:t>
            </w:r>
          </w:p>
          <w:p w14:paraId="1B2AF428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отсутствует учебно-материальная база по ГОЧС.</w:t>
            </w:r>
          </w:p>
        </w:tc>
      </w:tr>
      <w:tr w:rsidR="00453FF7" w:rsidRPr="00424731" w14:paraId="7DDCC343" w14:textId="77777777" w:rsidTr="00C43166">
        <w:tc>
          <w:tcPr>
            <w:tcW w:w="540" w:type="dxa"/>
          </w:tcPr>
          <w:p w14:paraId="51F8702B" w14:textId="77777777" w:rsidR="00453FF7" w:rsidRPr="00424731" w:rsidRDefault="00453FF7" w:rsidP="004845D3">
            <w:pPr>
              <w:jc w:val="center"/>
            </w:pPr>
            <w:r>
              <w:t>11.</w:t>
            </w:r>
          </w:p>
        </w:tc>
        <w:tc>
          <w:tcPr>
            <w:tcW w:w="2339" w:type="dxa"/>
          </w:tcPr>
          <w:p w14:paraId="42F4050D" w14:textId="77777777" w:rsidR="00453FF7" w:rsidRPr="00424731" w:rsidRDefault="00453FF7" w:rsidP="004845D3">
            <w:r>
              <w:rPr>
                <w:rStyle w:val="212pt"/>
              </w:rPr>
              <w:t xml:space="preserve">Результаты контрольных </w:t>
            </w:r>
            <w:r>
              <w:rPr>
                <w:rStyle w:val="212pt"/>
              </w:rPr>
              <w:lastRenderedPageBreak/>
              <w:t>(надзорных) мероприятий области ГО.</w:t>
            </w:r>
          </w:p>
        </w:tc>
        <w:tc>
          <w:tcPr>
            <w:tcW w:w="2758" w:type="dxa"/>
          </w:tcPr>
          <w:p w14:paraId="26729EFD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lastRenderedPageBreak/>
              <w:t>11.</w:t>
            </w:r>
            <w:proofErr w:type="gramStart"/>
            <w:r>
              <w:rPr>
                <w:rStyle w:val="212pt"/>
              </w:rPr>
              <w:t>1.Результаты</w:t>
            </w:r>
            <w:proofErr w:type="gramEnd"/>
            <w:r>
              <w:rPr>
                <w:rStyle w:val="212pt"/>
              </w:rPr>
              <w:t xml:space="preserve"> контрольных </w:t>
            </w:r>
            <w:r>
              <w:rPr>
                <w:rStyle w:val="212pt"/>
              </w:rPr>
              <w:lastRenderedPageBreak/>
              <w:t>(надзорных) мероприятий в области ГО (</w:t>
            </w:r>
            <w:r>
              <w:rPr>
                <w:rStyle w:val="212pt2"/>
              </w:rPr>
              <w:t>оценивается последнее контрольное (надзорное) мероприятие).</w:t>
            </w:r>
          </w:p>
        </w:tc>
        <w:tc>
          <w:tcPr>
            <w:tcW w:w="3543" w:type="dxa"/>
          </w:tcPr>
          <w:p w14:paraId="164A0C88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lastRenderedPageBreak/>
              <w:t>1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 </w:t>
            </w:r>
            <w:r>
              <w:rPr>
                <w:rStyle w:val="212pt"/>
              </w:rPr>
              <w:t xml:space="preserve">- в результате контрольных (надзорных) </w:t>
            </w:r>
            <w:r>
              <w:rPr>
                <w:rStyle w:val="212pt"/>
              </w:rPr>
              <w:lastRenderedPageBreak/>
              <w:t>мероприятий в области ГО нарушения не выявлены или все выявленные нарушения устранены.</w:t>
            </w:r>
          </w:p>
          <w:p w14:paraId="31CF6EDC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в результате контрольных (надзорных) мероприятий в области ГО выявлены нарушения и нарушения не устранены.</w:t>
            </w:r>
          </w:p>
        </w:tc>
      </w:tr>
      <w:tr w:rsidR="00453FF7" w:rsidRPr="00424731" w14:paraId="2E9F9280" w14:textId="77777777" w:rsidTr="00C43166">
        <w:tc>
          <w:tcPr>
            <w:tcW w:w="540" w:type="dxa"/>
          </w:tcPr>
          <w:p w14:paraId="193BDD46" w14:textId="77777777" w:rsidR="00453FF7" w:rsidRPr="00424731" w:rsidRDefault="00453FF7" w:rsidP="004845D3">
            <w:pPr>
              <w:jc w:val="center"/>
            </w:pPr>
            <w:r>
              <w:lastRenderedPageBreak/>
              <w:t>12.</w:t>
            </w:r>
          </w:p>
        </w:tc>
        <w:tc>
          <w:tcPr>
            <w:tcW w:w="2339" w:type="dxa"/>
          </w:tcPr>
          <w:p w14:paraId="28A48AB1" w14:textId="77777777" w:rsidR="00453FF7" w:rsidRPr="00424731" w:rsidRDefault="00453FF7" w:rsidP="004845D3">
            <w:r>
              <w:rPr>
                <w:rStyle w:val="212pt"/>
              </w:rPr>
              <w:t>Готовность локальных систем оповещения населения.</w:t>
            </w:r>
          </w:p>
        </w:tc>
        <w:tc>
          <w:tcPr>
            <w:tcW w:w="2758" w:type="dxa"/>
          </w:tcPr>
          <w:p w14:paraId="4B696DFC" w14:textId="77777777" w:rsidR="00453FF7" w:rsidRPr="009148B9" w:rsidRDefault="00453FF7" w:rsidP="004845D3">
            <w:pPr>
              <w:jc w:val="both"/>
              <w:rPr>
                <w:lang w:bidi="ru-RU"/>
              </w:rPr>
            </w:pPr>
            <w:r w:rsidRPr="009148B9">
              <w:rPr>
                <w:lang w:bidi="ru-RU"/>
              </w:rPr>
              <w:t>12.1. Создание локальной системы оповещения при наличии объектов, на которых требуется создание такой системы (в соответствии с п. 3 статьи 9 Федерального закона Российской Федераци</w:t>
            </w:r>
            <w:r>
              <w:rPr>
                <w:lang w:bidi="ru-RU"/>
              </w:rPr>
              <w:t>и от 12.02.1998 № 28-ФЗ «О Гражданской обороне»),</w:t>
            </w:r>
          </w:p>
          <w:p w14:paraId="26AD338A" w14:textId="77777777" w:rsidR="00453FF7" w:rsidRPr="00424731" w:rsidRDefault="00453FF7" w:rsidP="004845D3">
            <w:pPr>
              <w:jc w:val="both"/>
            </w:pPr>
            <w:r w:rsidRPr="00E745D1">
              <w:rPr>
                <w:i/>
                <w:iCs/>
                <w:lang w:bidi="ru-RU"/>
              </w:rPr>
              <w:t>В случае, если объект, требующий создание ЛСО, отсутствует критерий для оценки не применяется.</w:t>
            </w:r>
          </w:p>
        </w:tc>
        <w:tc>
          <w:tcPr>
            <w:tcW w:w="3543" w:type="dxa"/>
          </w:tcPr>
          <w:p w14:paraId="5D9F0A8D" w14:textId="77777777" w:rsidR="00453FF7" w:rsidRPr="009148B9" w:rsidRDefault="00453FF7" w:rsidP="004845D3">
            <w:pPr>
              <w:jc w:val="both"/>
              <w:rPr>
                <w:lang w:bidi="ru-RU"/>
              </w:rPr>
            </w:pPr>
            <w:r w:rsidRPr="00E745D1">
              <w:rPr>
                <w:b/>
                <w:lang w:bidi="ru-RU"/>
              </w:rPr>
              <w:t>3</w:t>
            </w:r>
            <w:r w:rsidRPr="009148B9">
              <w:rPr>
                <w:lang w:bidi="ru-RU"/>
              </w:rPr>
              <w:t xml:space="preserve"> </w:t>
            </w:r>
            <w:r w:rsidRPr="00E745D1">
              <w:rPr>
                <w:b/>
                <w:bCs/>
                <w:lang w:bidi="ru-RU"/>
              </w:rPr>
              <w:t xml:space="preserve">балла </w:t>
            </w:r>
            <w:r w:rsidRPr="009148B9">
              <w:rPr>
                <w:lang w:bidi="ru-RU"/>
              </w:rPr>
              <w:t>- на объекте требуется создание ЛСО, ЛСО создана и сопряжена с вышестоящим уровнем системы оповещения населения;</w:t>
            </w:r>
          </w:p>
          <w:p w14:paraId="39649FC3" w14:textId="77777777" w:rsidR="00453FF7" w:rsidRPr="009148B9" w:rsidRDefault="00453FF7" w:rsidP="004845D3">
            <w:pPr>
              <w:jc w:val="both"/>
              <w:rPr>
                <w:lang w:bidi="ru-RU"/>
              </w:rPr>
            </w:pPr>
            <w:r w:rsidRPr="00E745D1">
              <w:rPr>
                <w:b/>
                <w:lang w:bidi="ru-RU"/>
              </w:rPr>
              <w:t>1</w:t>
            </w:r>
            <w:r w:rsidRPr="009148B9">
              <w:rPr>
                <w:lang w:bidi="ru-RU"/>
              </w:rPr>
              <w:t xml:space="preserve"> </w:t>
            </w:r>
            <w:r w:rsidRPr="00E745D1">
              <w:rPr>
                <w:b/>
                <w:bCs/>
                <w:lang w:bidi="ru-RU"/>
              </w:rPr>
              <w:t xml:space="preserve">балл </w:t>
            </w:r>
            <w:r w:rsidRPr="009148B9">
              <w:rPr>
                <w:lang w:bidi="ru-RU"/>
              </w:rPr>
              <w:t>- на объекте требуется создание ЛСО, ЛСО не создана, но имеется согласованная Главным управлением МЧС России по Свердловской области проектная документация на создание ЛСО и План создания ЛСО.</w:t>
            </w:r>
          </w:p>
          <w:p w14:paraId="6451BBD4" w14:textId="77777777" w:rsidR="00453FF7" w:rsidRPr="00424731" w:rsidRDefault="00453FF7" w:rsidP="004845D3">
            <w:pPr>
              <w:jc w:val="both"/>
            </w:pPr>
            <w:r w:rsidRPr="00E745D1">
              <w:rPr>
                <w:b/>
                <w:lang w:bidi="ru-RU"/>
              </w:rPr>
              <w:t>0</w:t>
            </w:r>
            <w:r w:rsidRPr="009148B9">
              <w:rPr>
                <w:lang w:bidi="ru-RU"/>
              </w:rPr>
              <w:t xml:space="preserve"> </w:t>
            </w:r>
            <w:r w:rsidRPr="00E745D1">
              <w:rPr>
                <w:b/>
                <w:bCs/>
                <w:lang w:bidi="ru-RU"/>
              </w:rPr>
              <w:t xml:space="preserve">баллов </w:t>
            </w:r>
            <w:r w:rsidRPr="009148B9">
              <w:rPr>
                <w:lang w:bidi="ru-RU"/>
              </w:rPr>
              <w:t>- на объекте требуется создание ЛСО, ЛСО не создана, отсутствует согласованная Главным управлением МЧС России по Свердловской области проектная документация на создание ЛСО и (или) План создания ЛСО.</w:t>
            </w:r>
          </w:p>
        </w:tc>
      </w:tr>
      <w:tr w:rsidR="00453FF7" w:rsidRPr="00424731" w14:paraId="1819469B" w14:textId="77777777" w:rsidTr="00C43166">
        <w:tc>
          <w:tcPr>
            <w:tcW w:w="540" w:type="dxa"/>
            <w:vMerge w:val="restart"/>
          </w:tcPr>
          <w:p w14:paraId="3AC41436" w14:textId="77777777" w:rsidR="00453FF7" w:rsidRPr="00424731" w:rsidRDefault="00453FF7" w:rsidP="004845D3">
            <w:pPr>
              <w:jc w:val="center"/>
            </w:pPr>
            <w:r>
              <w:t>13.</w:t>
            </w:r>
          </w:p>
        </w:tc>
        <w:tc>
          <w:tcPr>
            <w:tcW w:w="2339" w:type="dxa"/>
            <w:vMerge w:val="restart"/>
          </w:tcPr>
          <w:p w14:paraId="0F48420C" w14:textId="77777777" w:rsidR="00453FF7" w:rsidRPr="00424731" w:rsidRDefault="00453FF7" w:rsidP="004845D3">
            <w:r>
              <w:rPr>
                <w:rStyle w:val="212pt"/>
              </w:rPr>
              <w:t>Планирование мероприятий по световой и другим видам маскировки.</w:t>
            </w:r>
          </w:p>
        </w:tc>
        <w:tc>
          <w:tcPr>
            <w:tcW w:w="2758" w:type="dxa"/>
          </w:tcPr>
          <w:p w14:paraId="621A8572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t>13.1. Определение перечня зданий и сооружений, подлежащих маскировке.</w:t>
            </w:r>
          </w:p>
        </w:tc>
        <w:tc>
          <w:tcPr>
            <w:tcW w:w="3543" w:type="dxa"/>
          </w:tcPr>
          <w:p w14:paraId="2E7E645F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1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 </w:t>
            </w:r>
            <w:r>
              <w:rPr>
                <w:rStyle w:val="212pt"/>
              </w:rPr>
              <w:t>- перечень зданий и сооружений, подлежащих маскировке определен.</w:t>
            </w:r>
          </w:p>
          <w:p w14:paraId="41DD50F3" w14:textId="77777777" w:rsidR="00453FF7" w:rsidRDefault="00453FF7" w:rsidP="004845D3">
            <w:pPr>
              <w:jc w:val="both"/>
              <w:rPr>
                <w:rStyle w:val="212pt"/>
              </w:rPr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перечень зданий и сооружений, подлежащих маскировке не определен.</w:t>
            </w:r>
          </w:p>
          <w:p w14:paraId="62775C35" w14:textId="77777777" w:rsidR="00453FF7" w:rsidRPr="00424731" w:rsidRDefault="00453FF7" w:rsidP="004845D3">
            <w:pPr>
              <w:jc w:val="both"/>
            </w:pPr>
          </w:p>
        </w:tc>
      </w:tr>
      <w:tr w:rsidR="00453FF7" w:rsidRPr="00424731" w14:paraId="31B1CD54" w14:textId="77777777" w:rsidTr="00C43166">
        <w:tc>
          <w:tcPr>
            <w:tcW w:w="540" w:type="dxa"/>
            <w:vMerge/>
          </w:tcPr>
          <w:p w14:paraId="1CB66A9F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339" w:type="dxa"/>
            <w:vMerge/>
          </w:tcPr>
          <w:p w14:paraId="1D252616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758" w:type="dxa"/>
          </w:tcPr>
          <w:p w14:paraId="3532E90B" w14:textId="77777777" w:rsidR="00453FF7" w:rsidRPr="00424731" w:rsidRDefault="00453FF7" w:rsidP="004845D3">
            <w:pPr>
              <w:jc w:val="both"/>
            </w:pPr>
            <w:r>
              <w:rPr>
                <w:rStyle w:val="212pt"/>
              </w:rPr>
              <w:t>13.2. Разработка планирующих документов по осуществлению комплексной маскировки организаций.</w:t>
            </w:r>
          </w:p>
        </w:tc>
        <w:tc>
          <w:tcPr>
            <w:tcW w:w="3543" w:type="dxa"/>
          </w:tcPr>
          <w:p w14:paraId="7D2316AC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2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балла </w:t>
            </w:r>
            <w:r>
              <w:rPr>
                <w:rStyle w:val="212pt"/>
              </w:rPr>
              <w:t>- планирующие документы по осуществлению комплексной маскировки организации разработаны, откорректированы.</w:t>
            </w:r>
          </w:p>
          <w:p w14:paraId="4629AFDB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1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 </w:t>
            </w:r>
            <w:r>
              <w:rPr>
                <w:rStyle w:val="212pt"/>
              </w:rPr>
              <w:t>- планирующие документы по осуществлению комплексной маскировки организации разработаны, не откорректированы.</w:t>
            </w:r>
          </w:p>
          <w:p w14:paraId="484C49A3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планирующие документы по осуществлению комплексной маскировки организации не разработаны.</w:t>
            </w:r>
          </w:p>
        </w:tc>
      </w:tr>
      <w:tr w:rsidR="00453FF7" w:rsidRPr="00424731" w14:paraId="0FD50887" w14:textId="77777777" w:rsidTr="00C43166">
        <w:tc>
          <w:tcPr>
            <w:tcW w:w="540" w:type="dxa"/>
            <w:vMerge/>
          </w:tcPr>
          <w:p w14:paraId="0D1EE490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339" w:type="dxa"/>
            <w:vMerge/>
          </w:tcPr>
          <w:p w14:paraId="75332201" w14:textId="77777777" w:rsidR="00453FF7" w:rsidRPr="00424731" w:rsidRDefault="00453FF7" w:rsidP="004845D3">
            <w:pPr>
              <w:jc w:val="center"/>
            </w:pPr>
          </w:p>
        </w:tc>
        <w:tc>
          <w:tcPr>
            <w:tcW w:w="2758" w:type="dxa"/>
          </w:tcPr>
          <w:p w14:paraId="45AC7B52" w14:textId="77777777" w:rsidR="00453FF7" w:rsidRPr="00424731" w:rsidRDefault="00453FF7" w:rsidP="004845D3">
            <w:r>
              <w:rPr>
                <w:rStyle w:val="212pt"/>
              </w:rPr>
              <w:t>13.3. 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маскировке.</w:t>
            </w:r>
          </w:p>
        </w:tc>
        <w:tc>
          <w:tcPr>
            <w:tcW w:w="3543" w:type="dxa"/>
          </w:tcPr>
          <w:p w14:paraId="0503D57B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2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балла </w:t>
            </w:r>
            <w:r>
              <w:rPr>
                <w:rStyle w:val="212pt"/>
              </w:rPr>
              <w:t>- созданы запасы материально-технических средств, необходимых для проведения мероприятий по маскировке, в соответствии с утверждённой номенклатурой, организовано хранение запасов, предоставлены подтверждающие документы.</w:t>
            </w:r>
          </w:p>
          <w:p w14:paraId="7F21773E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1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 </w:t>
            </w:r>
            <w:r>
              <w:rPr>
                <w:rStyle w:val="212pt"/>
              </w:rPr>
              <w:t>- запасы материально- технических средств, необходимых для проведения мероприятий по маскировке, созданы не в полном объеме (не соответствуют утверждённой номенклатуре), организовано хранение запасов ГО, предоставлены подтверждающие документы.</w:t>
            </w:r>
          </w:p>
          <w:p w14:paraId="41E88221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запасы материально- технических средств, необходимых для проведения мероприятий по маскировке, не созданы.</w:t>
            </w:r>
          </w:p>
        </w:tc>
      </w:tr>
      <w:tr w:rsidR="00453FF7" w:rsidRPr="00424731" w14:paraId="3DB18E76" w14:textId="77777777" w:rsidTr="00C43166">
        <w:tc>
          <w:tcPr>
            <w:tcW w:w="540" w:type="dxa"/>
          </w:tcPr>
          <w:p w14:paraId="7AB4E307" w14:textId="77777777" w:rsidR="00453FF7" w:rsidRPr="00424731" w:rsidRDefault="00453FF7" w:rsidP="004845D3">
            <w:pPr>
              <w:jc w:val="center"/>
            </w:pPr>
            <w:r>
              <w:t>14.</w:t>
            </w:r>
          </w:p>
        </w:tc>
        <w:tc>
          <w:tcPr>
            <w:tcW w:w="2339" w:type="dxa"/>
          </w:tcPr>
          <w:p w14:paraId="08768865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Создание</w:t>
            </w:r>
          </w:p>
          <w:p w14:paraId="465B401D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>
              <w:rPr>
                <w:rStyle w:val="212pt"/>
              </w:rPr>
              <w:t>страхового фонда</w:t>
            </w:r>
          </w:p>
          <w:p w14:paraId="35B785EE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</w:pPr>
            <w:r>
              <w:rPr>
                <w:rStyle w:val="212pt"/>
              </w:rPr>
              <w:t>документации</w:t>
            </w:r>
          </w:p>
          <w:p w14:paraId="5C99DCCB" w14:textId="77777777" w:rsidR="00453FF7" w:rsidRPr="00424731" w:rsidRDefault="00453FF7" w:rsidP="004845D3">
            <w:r>
              <w:rPr>
                <w:rStyle w:val="212pt"/>
              </w:rPr>
              <w:t>организации.</w:t>
            </w:r>
          </w:p>
        </w:tc>
        <w:tc>
          <w:tcPr>
            <w:tcW w:w="2758" w:type="dxa"/>
          </w:tcPr>
          <w:p w14:paraId="15B82FB7" w14:textId="77777777" w:rsidR="00453FF7" w:rsidRDefault="00453FF7" w:rsidP="004845D3">
            <w:pPr>
              <w:jc w:val="both"/>
              <w:rPr>
                <w:rStyle w:val="212pt"/>
              </w:rPr>
            </w:pPr>
            <w:r>
              <w:rPr>
                <w:rStyle w:val="212pt"/>
              </w:rPr>
              <w:t>14.1. Создание страхового фонда документации организации: объекты повышенного риска; системы жизнеобеспечения населения; объекты, являющиеся национальным достоянием.</w:t>
            </w:r>
          </w:p>
        </w:tc>
        <w:tc>
          <w:tcPr>
            <w:tcW w:w="3543" w:type="dxa"/>
          </w:tcPr>
          <w:p w14:paraId="560B3C65" w14:textId="77777777" w:rsidR="00453FF7" w:rsidRDefault="00453FF7" w:rsidP="004845D3">
            <w:pPr>
              <w:pStyle w:val="21"/>
              <w:shd w:val="clear" w:color="auto" w:fill="auto"/>
              <w:spacing w:line="274" w:lineRule="exact"/>
              <w:jc w:val="both"/>
            </w:pPr>
            <w:r w:rsidRPr="00E745D1">
              <w:rPr>
                <w:rStyle w:val="212pt"/>
                <w:b/>
              </w:rPr>
              <w:t>3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балла </w:t>
            </w:r>
            <w:r>
              <w:rPr>
                <w:rStyle w:val="212pt"/>
              </w:rPr>
              <w:t>- работа по созданию страхового фонда документации проведена, подтверждающие документы предоставлены.</w:t>
            </w:r>
          </w:p>
          <w:p w14:paraId="0818E262" w14:textId="77777777" w:rsidR="00453FF7" w:rsidRPr="00424731" w:rsidRDefault="00453FF7" w:rsidP="004845D3">
            <w:pPr>
              <w:jc w:val="both"/>
            </w:pPr>
            <w:r w:rsidRPr="00E745D1">
              <w:rPr>
                <w:rStyle w:val="212pt"/>
                <w:b/>
              </w:rPr>
              <w:t>0</w:t>
            </w:r>
            <w:r>
              <w:rPr>
                <w:rStyle w:val="212pt"/>
              </w:rPr>
              <w:t xml:space="preserve"> </w:t>
            </w:r>
            <w:r>
              <w:rPr>
                <w:rStyle w:val="212pt0"/>
              </w:rPr>
              <w:t xml:space="preserve">баллов </w:t>
            </w:r>
            <w:r>
              <w:rPr>
                <w:rStyle w:val="212pt"/>
              </w:rPr>
              <w:t>- страховой фонд документации не создан.</w:t>
            </w:r>
          </w:p>
        </w:tc>
      </w:tr>
    </w:tbl>
    <w:p w14:paraId="0D986B7B" w14:textId="77777777" w:rsidR="00CD5853" w:rsidRDefault="00CD5853" w:rsidP="00CD5853">
      <w:pPr>
        <w:jc w:val="center"/>
        <w:rPr>
          <w:sz w:val="28"/>
          <w:szCs w:val="28"/>
        </w:rPr>
      </w:pPr>
    </w:p>
    <w:p w14:paraId="20666D8C" w14:textId="5010E45C" w:rsidR="00CD5853" w:rsidRDefault="00CD5853" w:rsidP="00CD5853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Оценочная ведомость</w:t>
      </w:r>
    </w:p>
    <w:p w14:paraId="587363AF" w14:textId="4806D9BC" w:rsidR="00CD5853" w:rsidRDefault="00CD5853" w:rsidP="00CD58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14:paraId="12F3F992" w14:textId="6ED5660F" w:rsidR="00CD5853" w:rsidRDefault="00CD5853" w:rsidP="00CD5853">
      <w:pPr>
        <w:jc w:val="center"/>
        <w:rPr>
          <w:i/>
          <w:iCs/>
        </w:rPr>
      </w:pPr>
      <w:r w:rsidRPr="00CD5853">
        <w:rPr>
          <w:i/>
          <w:iCs/>
        </w:rPr>
        <w:t>(наименование объекта экономики, должность, ФИО участника)</w:t>
      </w:r>
    </w:p>
    <w:p w14:paraId="28462D37" w14:textId="77777777" w:rsidR="00453FF7" w:rsidRPr="00453FF7" w:rsidRDefault="00453FF7" w:rsidP="00CD5853">
      <w:pPr>
        <w:jc w:val="center"/>
        <w:rPr>
          <w:sz w:val="16"/>
          <w:szCs w:val="16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1"/>
        <w:gridCol w:w="5393"/>
        <w:gridCol w:w="3118"/>
      </w:tblGrid>
      <w:tr w:rsidR="00453FF7" w14:paraId="72E6F0F5" w14:textId="77777777" w:rsidTr="00C43166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55504F" w14:textId="77777777" w:rsidR="00453FF7" w:rsidRDefault="00453FF7" w:rsidP="004845D3">
            <w:pPr>
              <w:jc w:val="center"/>
            </w:pPr>
            <w:r>
              <w:rPr>
                <w:bCs/>
              </w:rPr>
              <w:t>№</w:t>
            </w:r>
          </w:p>
          <w:p w14:paraId="06F6D586" w14:textId="77777777" w:rsidR="00453FF7" w:rsidRDefault="00453FF7" w:rsidP="004845D3">
            <w:pPr>
              <w:jc w:val="center"/>
            </w:pPr>
            <w:r>
              <w:rPr>
                <w:bCs/>
              </w:rPr>
              <w:t>п/п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66A1BAB" w14:textId="77777777" w:rsidR="00453FF7" w:rsidRDefault="00453FF7" w:rsidP="004845D3">
            <w:pPr>
              <w:jc w:val="center"/>
            </w:pPr>
            <w:r>
              <w:rPr>
                <w:bCs/>
              </w:rPr>
              <w:t xml:space="preserve">Показатели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B44C7B" w14:textId="77777777" w:rsidR="00453FF7" w:rsidRDefault="00453FF7" w:rsidP="004845D3">
            <w:pPr>
              <w:jc w:val="center"/>
            </w:pPr>
            <w:r>
              <w:rPr>
                <w:bCs/>
              </w:rPr>
              <w:t>Оценка (в баллах)</w:t>
            </w:r>
          </w:p>
        </w:tc>
      </w:tr>
      <w:tr w:rsidR="00453FF7" w14:paraId="76652B71" w14:textId="77777777" w:rsidTr="00C43166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6E4F6" w14:textId="77777777" w:rsidR="00453FF7" w:rsidRDefault="00453FF7" w:rsidP="004845D3">
            <w:pPr>
              <w:jc w:val="center"/>
            </w:pPr>
            <w:r>
              <w:t>1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7A71E2" w14:textId="77777777" w:rsidR="00453FF7" w:rsidRDefault="00453FF7" w:rsidP="004845D3">
            <w:pPr>
              <w:snapToGrid w:val="0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ADA4" w14:textId="77777777" w:rsidR="00453FF7" w:rsidRDefault="00453FF7" w:rsidP="004845D3">
            <w:pPr>
              <w:snapToGrid w:val="0"/>
            </w:pPr>
          </w:p>
        </w:tc>
      </w:tr>
      <w:tr w:rsidR="00453FF7" w14:paraId="7ADFAECE" w14:textId="77777777" w:rsidTr="00C43166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94427" w14:textId="39896CB7" w:rsidR="00453FF7" w:rsidRDefault="00C43166" w:rsidP="00C43166">
            <w:pPr>
              <w:snapToGrid w:val="0"/>
              <w:jc w:val="center"/>
            </w:pPr>
            <w:r>
              <w:t>2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84FD4" w14:textId="77777777" w:rsidR="00453FF7" w:rsidRDefault="00453FF7" w:rsidP="00C43166">
            <w:pPr>
              <w:snapToGrid w:val="0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52AE" w14:textId="77777777" w:rsidR="00453FF7" w:rsidRDefault="00453FF7" w:rsidP="00C43166">
            <w:pPr>
              <w:snapToGrid w:val="0"/>
            </w:pPr>
          </w:p>
        </w:tc>
      </w:tr>
      <w:tr w:rsidR="00453FF7" w14:paraId="3AA550AB" w14:textId="77777777" w:rsidTr="00C43166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20D9E" w14:textId="29F6C77F" w:rsidR="00453FF7" w:rsidRDefault="00C43166" w:rsidP="00C43166">
            <w:pPr>
              <w:snapToGrid w:val="0"/>
              <w:jc w:val="center"/>
            </w:pPr>
            <w:r>
              <w:t>3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15F1B" w14:textId="77777777" w:rsidR="00453FF7" w:rsidRDefault="00453FF7" w:rsidP="00C43166">
            <w:pPr>
              <w:snapToGrid w:val="0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80A1" w14:textId="77777777" w:rsidR="00453FF7" w:rsidRDefault="00453FF7" w:rsidP="00C43166">
            <w:pPr>
              <w:snapToGrid w:val="0"/>
            </w:pPr>
          </w:p>
        </w:tc>
      </w:tr>
      <w:tr w:rsidR="00453FF7" w14:paraId="04D41810" w14:textId="77777777" w:rsidTr="00C43166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48217" w14:textId="4A53AD1A" w:rsidR="00453FF7" w:rsidRDefault="00C43166" w:rsidP="00C43166">
            <w:pPr>
              <w:snapToGrid w:val="0"/>
              <w:jc w:val="center"/>
            </w:pPr>
            <w:r>
              <w:t>4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FA19E" w14:textId="77777777" w:rsidR="00453FF7" w:rsidRDefault="00453FF7" w:rsidP="00C43166">
            <w:pPr>
              <w:snapToGrid w:val="0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0E93" w14:textId="77777777" w:rsidR="00453FF7" w:rsidRDefault="00453FF7" w:rsidP="00C43166">
            <w:pPr>
              <w:snapToGrid w:val="0"/>
            </w:pPr>
          </w:p>
        </w:tc>
      </w:tr>
      <w:tr w:rsidR="00453FF7" w14:paraId="07CB9617" w14:textId="77777777" w:rsidTr="00C43166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BDE8D" w14:textId="77777777" w:rsidR="00453FF7" w:rsidRDefault="00453FF7" w:rsidP="00C43166">
            <w:pPr>
              <w:snapToGrid w:val="0"/>
              <w:jc w:val="center"/>
            </w:pPr>
            <w:r>
              <w:t>…</w:t>
            </w:r>
          </w:p>
        </w:tc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59EA9" w14:textId="77777777" w:rsidR="00453FF7" w:rsidRDefault="00453FF7" w:rsidP="00C43166">
            <w:pPr>
              <w:snapToGrid w:val="0"/>
              <w:jc w:val="center"/>
            </w:pPr>
            <w:r>
              <w:t>…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B89F" w14:textId="2317133D" w:rsidR="00453FF7" w:rsidRDefault="00453FF7" w:rsidP="00C43166">
            <w:pPr>
              <w:snapToGrid w:val="0"/>
              <w:jc w:val="center"/>
            </w:pPr>
            <w:r>
              <w:t>…</w:t>
            </w:r>
          </w:p>
        </w:tc>
      </w:tr>
      <w:tr w:rsidR="00453FF7" w14:paraId="02B66C9C" w14:textId="77777777" w:rsidTr="00C43166">
        <w:trPr>
          <w:cantSplit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8499A2B" w14:textId="77777777" w:rsidR="00453FF7" w:rsidRDefault="00453FF7" w:rsidP="004845D3">
            <w:pPr>
              <w:jc w:val="both"/>
            </w:pPr>
            <w:r>
              <w:t xml:space="preserve">ИТОГО </w:t>
            </w:r>
          </w:p>
          <w:p w14:paraId="2AAC24BC" w14:textId="77777777" w:rsidR="00453FF7" w:rsidRDefault="00453FF7" w:rsidP="004845D3">
            <w:pPr>
              <w:jc w:val="both"/>
            </w:pPr>
            <w:r>
              <w:t>(сумма баллов):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0A1438" w14:textId="77777777" w:rsidR="00453FF7" w:rsidRDefault="00453FF7" w:rsidP="004845D3">
            <w:pPr>
              <w:snapToGrid w:val="0"/>
            </w:pPr>
          </w:p>
        </w:tc>
      </w:tr>
    </w:tbl>
    <w:p w14:paraId="51426476" w14:textId="77777777" w:rsidR="00453FF7" w:rsidRPr="00453FF7" w:rsidRDefault="00453FF7" w:rsidP="00C43166"/>
    <w:sectPr w:rsidR="00453FF7" w:rsidRPr="00453FF7" w:rsidSect="00594EE3">
      <w:headerReference w:type="default" r:id="rId9"/>
      <w:headerReference w:type="first" r:id="rId10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23F6" w14:textId="77777777" w:rsidR="0029785D" w:rsidRDefault="0029785D">
      <w:r>
        <w:separator/>
      </w:r>
    </w:p>
  </w:endnote>
  <w:endnote w:type="continuationSeparator" w:id="0">
    <w:p w14:paraId="5C561D65" w14:textId="77777777" w:rsidR="0029785D" w:rsidRDefault="0029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E3F1" w14:textId="77777777" w:rsidR="0029785D" w:rsidRDefault="0029785D">
      <w:r>
        <w:separator/>
      </w:r>
    </w:p>
  </w:footnote>
  <w:footnote w:type="continuationSeparator" w:id="0">
    <w:p w14:paraId="1DFB83BE" w14:textId="77777777" w:rsidR="0029785D" w:rsidRDefault="00297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668015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2EF4929" w14:textId="77777777" w:rsidR="007F4155" w:rsidRPr="00722DE6" w:rsidRDefault="00CB5CAB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722DE6">
          <w:rPr>
            <w:rFonts w:ascii="Times New Roman" w:hAnsi="Times New Roman"/>
            <w:sz w:val="24"/>
            <w:szCs w:val="24"/>
          </w:rPr>
          <w:fldChar w:fldCharType="begin"/>
        </w:r>
        <w:r w:rsidR="007F4155" w:rsidRPr="00722D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22DE6">
          <w:rPr>
            <w:rFonts w:ascii="Times New Roman" w:hAnsi="Times New Roman"/>
            <w:sz w:val="24"/>
            <w:szCs w:val="24"/>
          </w:rPr>
          <w:fldChar w:fldCharType="separate"/>
        </w:r>
        <w:r w:rsidR="0017386E">
          <w:rPr>
            <w:rFonts w:ascii="Times New Roman" w:hAnsi="Times New Roman"/>
            <w:noProof/>
            <w:sz w:val="24"/>
            <w:szCs w:val="24"/>
          </w:rPr>
          <w:t>3</w:t>
        </w:r>
        <w:r w:rsidRPr="00722D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1646B" w14:textId="77777777" w:rsidR="00E83961" w:rsidRDefault="00E83961" w:rsidP="00E83961">
    <w:pPr>
      <w:pStyle w:val="a6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13C3F"/>
    <w:multiLevelType w:val="hybridMultilevel"/>
    <w:tmpl w:val="AF5CD322"/>
    <w:lvl w:ilvl="0" w:tplc="A4165C6A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654D3"/>
    <w:multiLevelType w:val="hybridMultilevel"/>
    <w:tmpl w:val="14F8F120"/>
    <w:lvl w:ilvl="0" w:tplc="7FAA2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47C9E"/>
    <w:multiLevelType w:val="hybridMultilevel"/>
    <w:tmpl w:val="2F24C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42836"/>
    <w:multiLevelType w:val="singleLevel"/>
    <w:tmpl w:val="8E643E2C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79B2935"/>
    <w:multiLevelType w:val="singleLevel"/>
    <w:tmpl w:val="27B46F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8D24A5A"/>
    <w:multiLevelType w:val="hybridMultilevel"/>
    <w:tmpl w:val="4C5018B6"/>
    <w:lvl w:ilvl="0" w:tplc="726028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CA0D4A"/>
    <w:multiLevelType w:val="hybridMultilevel"/>
    <w:tmpl w:val="27A8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73235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221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8625110">
    <w:abstractNumId w:val="5"/>
  </w:num>
  <w:num w:numId="4" w16cid:durableId="1307860946">
    <w:abstractNumId w:val="4"/>
  </w:num>
  <w:num w:numId="5" w16cid:durableId="1668702059">
    <w:abstractNumId w:val="3"/>
  </w:num>
  <w:num w:numId="6" w16cid:durableId="1350369774">
    <w:abstractNumId w:val="0"/>
  </w:num>
  <w:num w:numId="7" w16cid:durableId="696321826">
    <w:abstractNumId w:val="2"/>
  </w:num>
  <w:num w:numId="8" w16cid:durableId="1875653948">
    <w:abstractNumId w:val="1"/>
  </w:num>
  <w:num w:numId="9" w16cid:durableId="18741532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97A"/>
    <w:rsid w:val="000046A8"/>
    <w:rsid w:val="00005848"/>
    <w:rsid w:val="00010A09"/>
    <w:rsid w:val="00010E74"/>
    <w:rsid w:val="000121C1"/>
    <w:rsid w:val="00015BF2"/>
    <w:rsid w:val="000205C9"/>
    <w:rsid w:val="00020D5A"/>
    <w:rsid w:val="00021039"/>
    <w:rsid w:val="00026AE2"/>
    <w:rsid w:val="000271E7"/>
    <w:rsid w:val="0003604F"/>
    <w:rsid w:val="00041888"/>
    <w:rsid w:val="000502F5"/>
    <w:rsid w:val="000522F5"/>
    <w:rsid w:val="00065361"/>
    <w:rsid w:val="00066CDC"/>
    <w:rsid w:val="00073BCC"/>
    <w:rsid w:val="0008102C"/>
    <w:rsid w:val="00085A86"/>
    <w:rsid w:val="0009117A"/>
    <w:rsid w:val="000972F9"/>
    <w:rsid w:val="00097BDD"/>
    <w:rsid w:val="000B321D"/>
    <w:rsid w:val="000B328D"/>
    <w:rsid w:val="000B49CC"/>
    <w:rsid w:val="000B6B59"/>
    <w:rsid w:val="000C24BD"/>
    <w:rsid w:val="000C5475"/>
    <w:rsid w:val="000C6FDD"/>
    <w:rsid w:val="000C7C85"/>
    <w:rsid w:val="000D2692"/>
    <w:rsid w:val="000F42BA"/>
    <w:rsid w:val="000F7B01"/>
    <w:rsid w:val="00100099"/>
    <w:rsid w:val="00105CB7"/>
    <w:rsid w:val="001102FA"/>
    <w:rsid w:val="00114913"/>
    <w:rsid w:val="00122423"/>
    <w:rsid w:val="00122B9C"/>
    <w:rsid w:val="00124439"/>
    <w:rsid w:val="0013292A"/>
    <w:rsid w:val="00132995"/>
    <w:rsid w:val="00134647"/>
    <w:rsid w:val="001374B2"/>
    <w:rsid w:val="00144A7A"/>
    <w:rsid w:val="00146725"/>
    <w:rsid w:val="00146944"/>
    <w:rsid w:val="0015533C"/>
    <w:rsid w:val="00162EA1"/>
    <w:rsid w:val="00166C68"/>
    <w:rsid w:val="001703E0"/>
    <w:rsid w:val="00170896"/>
    <w:rsid w:val="0017257A"/>
    <w:rsid w:val="0017386E"/>
    <w:rsid w:val="00176088"/>
    <w:rsid w:val="001768ED"/>
    <w:rsid w:val="00180F6A"/>
    <w:rsid w:val="001826A5"/>
    <w:rsid w:val="00183CDE"/>
    <w:rsid w:val="001853E6"/>
    <w:rsid w:val="00190E3E"/>
    <w:rsid w:val="00191689"/>
    <w:rsid w:val="001A6A37"/>
    <w:rsid w:val="001A6DC2"/>
    <w:rsid w:val="001B213A"/>
    <w:rsid w:val="001B27DC"/>
    <w:rsid w:val="001B6D5B"/>
    <w:rsid w:val="001C03C3"/>
    <w:rsid w:val="001C2E40"/>
    <w:rsid w:val="001C5B1F"/>
    <w:rsid w:val="001D3908"/>
    <w:rsid w:val="001D3D7F"/>
    <w:rsid w:val="001D6CC6"/>
    <w:rsid w:val="001E09CF"/>
    <w:rsid w:val="001E624F"/>
    <w:rsid w:val="001E7993"/>
    <w:rsid w:val="001F6D46"/>
    <w:rsid w:val="002042F7"/>
    <w:rsid w:val="00207231"/>
    <w:rsid w:val="002078B1"/>
    <w:rsid w:val="00207D75"/>
    <w:rsid w:val="0021011E"/>
    <w:rsid w:val="00222FBA"/>
    <w:rsid w:val="00224F86"/>
    <w:rsid w:val="00224FAA"/>
    <w:rsid w:val="00225862"/>
    <w:rsid w:val="0022775C"/>
    <w:rsid w:val="00227B69"/>
    <w:rsid w:val="002315F9"/>
    <w:rsid w:val="00233A2C"/>
    <w:rsid w:val="00234D34"/>
    <w:rsid w:val="00236C3B"/>
    <w:rsid w:val="00240BC3"/>
    <w:rsid w:val="00241064"/>
    <w:rsid w:val="00244E5E"/>
    <w:rsid w:val="00247C8E"/>
    <w:rsid w:val="00253C68"/>
    <w:rsid w:val="00257AAF"/>
    <w:rsid w:val="00263BCA"/>
    <w:rsid w:val="00264E3F"/>
    <w:rsid w:val="002652AB"/>
    <w:rsid w:val="00266E24"/>
    <w:rsid w:val="002716FB"/>
    <w:rsid w:val="00274761"/>
    <w:rsid w:val="00276467"/>
    <w:rsid w:val="00280AB0"/>
    <w:rsid w:val="00280D1A"/>
    <w:rsid w:val="0028191D"/>
    <w:rsid w:val="002828EB"/>
    <w:rsid w:val="00282EA8"/>
    <w:rsid w:val="00286774"/>
    <w:rsid w:val="002868A9"/>
    <w:rsid w:val="00287F20"/>
    <w:rsid w:val="00290D4C"/>
    <w:rsid w:val="0029785D"/>
    <w:rsid w:val="00297C4C"/>
    <w:rsid w:val="002B615B"/>
    <w:rsid w:val="002B6999"/>
    <w:rsid w:val="002B7667"/>
    <w:rsid w:val="002C0154"/>
    <w:rsid w:val="002D03FB"/>
    <w:rsid w:val="002D0995"/>
    <w:rsid w:val="002D1654"/>
    <w:rsid w:val="002D5E24"/>
    <w:rsid w:val="002D78A7"/>
    <w:rsid w:val="002E4AE9"/>
    <w:rsid w:val="002E6537"/>
    <w:rsid w:val="002F12FB"/>
    <w:rsid w:val="002F1ABD"/>
    <w:rsid w:val="002F2113"/>
    <w:rsid w:val="003046AC"/>
    <w:rsid w:val="00304F71"/>
    <w:rsid w:val="0030710B"/>
    <w:rsid w:val="00307864"/>
    <w:rsid w:val="0030787C"/>
    <w:rsid w:val="0031517C"/>
    <w:rsid w:val="00320663"/>
    <w:rsid w:val="0032499D"/>
    <w:rsid w:val="00327FAB"/>
    <w:rsid w:val="00332EF4"/>
    <w:rsid w:val="00340494"/>
    <w:rsid w:val="00340B9A"/>
    <w:rsid w:val="00343CC5"/>
    <w:rsid w:val="00344440"/>
    <w:rsid w:val="00345438"/>
    <w:rsid w:val="00346615"/>
    <w:rsid w:val="00356124"/>
    <w:rsid w:val="003606FB"/>
    <w:rsid w:val="00360876"/>
    <w:rsid w:val="00366221"/>
    <w:rsid w:val="00367732"/>
    <w:rsid w:val="00373E08"/>
    <w:rsid w:val="00377DC0"/>
    <w:rsid w:val="00385117"/>
    <w:rsid w:val="00386E0F"/>
    <w:rsid w:val="0038726B"/>
    <w:rsid w:val="00387CFC"/>
    <w:rsid w:val="00392C11"/>
    <w:rsid w:val="00392DF6"/>
    <w:rsid w:val="003940CE"/>
    <w:rsid w:val="003951AE"/>
    <w:rsid w:val="003B4D05"/>
    <w:rsid w:val="003D2D71"/>
    <w:rsid w:val="003D60B0"/>
    <w:rsid w:val="003D6580"/>
    <w:rsid w:val="003E13E4"/>
    <w:rsid w:val="003E6D6E"/>
    <w:rsid w:val="003F0FFA"/>
    <w:rsid w:val="003F1661"/>
    <w:rsid w:val="0040160E"/>
    <w:rsid w:val="00407060"/>
    <w:rsid w:val="00416255"/>
    <w:rsid w:val="004176E0"/>
    <w:rsid w:val="004333A0"/>
    <w:rsid w:val="00433EB2"/>
    <w:rsid w:val="00435407"/>
    <w:rsid w:val="00436EEB"/>
    <w:rsid w:val="00444EDF"/>
    <w:rsid w:val="0044615E"/>
    <w:rsid w:val="004510A6"/>
    <w:rsid w:val="00453FF7"/>
    <w:rsid w:val="004644A4"/>
    <w:rsid w:val="00473085"/>
    <w:rsid w:val="0047388D"/>
    <w:rsid w:val="004761C4"/>
    <w:rsid w:val="004837F6"/>
    <w:rsid w:val="00496B77"/>
    <w:rsid w:val="004B7167"/>
    <w:rsid w:val="004B7788"/>
    <w:rsid w:val="004C005E"/>
    <w:rsid w:val="004D5E29"/>
    <w:rsid w:val="004E2E9C"/>
    <w:rsid w:val="004E38DB"/>
    <w:rsid w:val="004E4339"/>
    <w:rsid w:val="004F44F0"/>
    <w:rsid w:val="004F4B77"/>
    <w:rsid w:val="00500ABF"/>
    <w:rsid w:val="005011B7"/>
    <w:rsid w:val="005016E0"/>
    <w:rsid w:val="005026EC"/>
    <w:rsid w:val="00505F48"/>
    <w:rsid w:val="005139EA"/>
    <w:rsid w:val="005178E3"/>
    <w:rsid w:val="00520DB6"/>
    <w:rsid w:val="00521E7E"/>
    <w:rsid w:val="00525C2B"/>
    <w:rsid w:val="00532831"/>
    <w:rsid w:val="00550CB8"/>
    <w:rsid w:val="0055236A"/>
    <w:rsid w:val="00552BC5"/>
    <w:rsid w:val="0055335E"/>
    <w:rsid w:val="005542FD"/>
    <w:rsid w:val="005564E0"/>
    <w:rsid w:val="00557BF8"/>
    <w:rsid w:val="00561351"/>
    <w:rsid w:val="00562B67"/>
    <w:rsid w:val="005639B9"/>
    <w:rsid w:val="005655F5"/>
    <w:rsid w:val="005760C1"/>
    <w:rsid w:val="00582B17"/>
    <w:rsid w:val="00592372"/>
    <w:rsid w:val="00594EE3"/>
    <w:rsid w:val="005A1BC7"/>
    <w:rsid w:val="005A5C44"/>
    <w:rsid w:val="005B0DBD"/>
    <w:rsid w:val="005B18C0"/>
    <w:rsid w:val="005B490D"/>
    <w:rsid w:val="005B6345"/>
    <w:rsid w:val="005B7D1D"/>
    <w:rsid w:val="005C1EF0"/>
    <w:rsid w:val="005C4B5C"/>
    <w:rsid w:val="005C62D1"/>
    <w:rsid w:val="005C7D9F"/>
    <w:rsid w:val="005E4908"/>
    <w:rsid w:val="005E7823"/>
    <w:rsid w:val="005F2ED0"/>
    <w:rsid w:val="005F4890"/>
    <w:rsid w:val="005F4AC0"/>
    <w:rsid w:val="005F5D46"/>
    <w:rsid w:val="005F7B5D"/>
    <w:rsid w:val="00600D0E"/>
    <w:rsid w:val="00602F25"/>
    <w:rsid w:val="0061517B"/>
    <w:rsid w:val="006151C1"/>
    <w:rsid w:val="00616983"/>
    <w:rsid w:val="00624DCD"/>
    <w:rsid w:val="00625179"/>
    <w:rsid w:val="00626C60"/>
    <w:rsid w:val="00632131"/>
    <w:rsid w:val="00634A09"/>
    <w:rsid w:val="00637DBF"/>
    <w:rsid w:val="00640EB7"/>
    <w:rsid w:val="0064106A"/>
    <w:rsid w:val="00660122"/>
    <w:rsid w:val="00670305"/>
    <w:rsid w:val="00670D1A"/>
    <w:rsid w:val="00671242"/>
    <w:rsid w:val="00672A92"/>
    <w:rsid w:val="00672BDF"/>
    <w:rsid w:val="00672DE5"/>
    <w:rsid w:val="00672E10"/>
    <w:rsid w:val="0068707A"/>
    <w:rsid w:val="00687793"/>
    <w:rsid w:val="006877EB"/>
    <w:rsid w:val="0069273B"/>
    <w:rsid w:val="00693335"/>
    <w:rsid w:val="006946AE"/>
    <w:rsid w:val="00696B2D"/>
    <w:rsid w:val="006A6387"/>
    <w:rsid w:val="006A6707"/>
    <w:rsid w:val="006B393A"/>
    <w:rsid w:val="006B4C7D"/>
    <w:rsid w:val="006C0BC2"/>
    <w:rsid w:val="006C1047"/>
    <w:rsid w:val="006C18A0"/>
    <w:rsid w:val="006C4B6B"/>
    <w:rsid w:val="006C59D3"/>
    <w:rsid w:val="006C61CD"/>
    <w:rsid w:val="006D0021"/>
    <w:rsid w:val="006D4605"/>
    <w:rsid w:val="006E2DD6"/>
    <w:rsid w:val="006F4E09"/>
    <w:rsid w:val="006F5F44"/>
    <w:rsid w:val="0070035E"/>
    <w:rsid w:val="00700C8B"/>
    <w:rsid w:val="00704503"/>
    <w:rsid w:val="00704E8D"/>
    <w:rsid w:val="00705777"/>
    <w:rsid w:val="0070584A"/>
    <w:rsid w:val="00707AEF"/>
    <w:rsid w:val="0071549F"/>
    <w:rsid w:val="00716641"/>
    <w:rsid w:val="0071732C"/>
    <w:rsid w:val="00720F14"/>
    <w:rsid w:val="0072191E"/>
    <w:rsid w:val="00722DE6"/>
    <w:rsid w:val="0072454C"/>
    <w:rsid w:val="0073067B"/>
    <w:rsid w:val="0073088C"/>
    <w:rsid w:val="00737F2B"/>
    <w:rsid w:val="0074203F"/>
    <w:rsid w:val="007447FF"/>
    <w:rsid w:val="007470D4"/>
    <w:rsid w:val="00751FB2"/>
    <w:rsid w:val="00753410"/>
    <w:rsid w:val="007627E8"/>
    <w:rsid w:val="00763215"/>
    <w:rsid w:val="007650C4"/>
    <w:rsid w:val="00765D57"/>
    <w:rsid w:val="00765F3B"/>
    <w:rsid w:val="00784D6F"/>
    <w:rsid w:val="007850C2"/>
    <w:rsid w:val="0079307F"/>
    <w:rsid w:val="00794961"/>
    <w:rsid w:val="0079633D"/>
    <w:rsid w:val="0079662E"/>
    <w:rsid w:val="007A0A35"/>
    <w:rsid w:val="007A0CB3"/>
    <w:rsid w:val="007A1AD1"/>
    <w:rsid w:val="007A2E2C"/>
    <w:rsid w:val="007A651F"/>
    <w:rsid w:val="007B13A9"/>
    <w:rsid w:val="007B1643"/>
    <w:rsid w:val="007B23C6"/>
    <w:rsid w:val="007B2862"/>
    <w:rsid w:val="007B629B"/>
    <w:rsid w:val="007B7F86"/>
    <w:rsid w:val="007C17FB"/>
    <w:rsid w:val="007C1DDF"/>
    <w:rsid w:val="007C6048"/>
    <w:rsid w:val="007C6FF9"/>
    <w:rsid w:val="007D14B7"/>
    <w:rsid w:val="007D4176"/>
    <w:rsid w:val="007D6C97"/>
    <w:rsid w:val="007D721B"/>
    <w:rsid w:val="007D7DBA"/>
    <w:rsid w:val="007E3FB3"/>
    <w:rsid w:val="007E4DA2"/>
    <w:rsid w:val="007E67BC"/>
    <w:rsid w:val="007F14C3"/>
    <w:rsid w:val="007F280A"/>
    <w:rsid w:val="007F4155"/>
    <w:rsid w:val="008048A5"/>
    <w:rsid w:val="0081430F"/>
    <w:rsid w:val="0081454C"/>
    <w:rsid w:val="0081539E"/>
    <w:rsid w:val="008206CA"/>
    <w:rsid w:val="00821908"/>
    <w:rsid w:val="00824ADC"/>
    <w:rsid w:val="00824D45"/>
    <w:rsid w:val="00825A6F"/>
    <w:rsid w:val="00826F86"/>
    <w:rsid w:val="0083116E"/>
    <w:rsid w:val="00832BD4"/>
    <w:rsid w:val="008354AB"/>
    <w:rsid w:val="0084372A"/>
    <w:rsid w:val="00844E74"/>
    <w:rsid w:val="008512B6"/>
    <w:rsid w:val="008603D7"/>
    <w:rsid w:val="0086395D"/>
    <w:rsid w:val="00864843"/>
    <w:rsid w:val="00867733"/>
    <w:rsid w:val="00870D7D"/>
    <w:rsid w:val="008724A0"/>
    <w:rsid w:val="00873834"/>
    <w:rsid w:val="0088031C"/>
    <w:rsid w:val="00881F54"/>
    <w:rsid w:val="00885767"/>
    <w:rsid w:val="00887309"/>
    <w:rsid w:val="008A3037"/>
    <w:rsid w:val="008A4ABE"/>
    <w:rsid w:val="008A6140"/>
    <w:rsid w:val="008B43E7"/>
    <w:rsid w:val="008B470C"/>
    <w:rsid w:val="008B7166"/>
    <w:rsid w:val="008C3AFB"/>
    <w:rsid w:val="008C4713"/>
    <w:rsid w:val="008C5658"/>
    <w:rsid w:val="008D3EC8"/>
    <w:rsid w:val="008D673C"/>
    <w:rsid w:val="008F285D"/>
    <w:rsid w:val="00903EFA"/>
    <w:rsid w:val="0090618D"/>
    <w:rsid w:val="0091286B"/>
    <w:rsid w:val="00917C4C"/>
    <w:rsid w:val="0092069E"/>
    <w:rsid w:val="00921910"/>
    <w:rsid w:val="00921A0B"/>
    <w:rsid w:val="0092217C"/>
    <w:rsid w:val="00927404"/>
    <w:rsid w:val="00935942"/>
    <w:rsid w:val="009370D8"/>
    <w:rsid w:val="009417CE"/>
    <w:rsid w:val="00943331"/>
    <w:rsid w:val="009434DC"/>
    <w:rsid w:val="00951D5F"/>
    <w:rsid w:val="009543A0"/>
    <w:rsid w:val="00955951"/>
    <w:rsid w:val="009563E0"/>
    <w:rsid w:val="009565F5"/>
    <w:rsid w:val="00957CA0"/>
    <w:rsid w:val="009602C9"/>
    <w:rsid w:val="00960C5E"/>
    <w:rsid w:val="00965AC4"/>
    <w:rsid w:val="00966D1F"/>
    <w:rsid w:val="009670AE"/>
    <w:rsid w:val="00980198"/>
    <w:rsid w:val="00980540"/>
    <w:rsid w:val="00991036"/>
    <w:rsid w:val="00991613"/>
    <w:rsid w:val="00991A14"/>
    <w:rsid w:val="00992CF5"/>
    <w:rsid w:val="009A085C"/>
    <w:rsid w:val="009A0D03"/>
    <w:rsid w:val="009B0E62"/>
    <w:rsid w:val="009B1233"/>
    <w:rsid w:val="009B26EA"/>
    <w:rsid w:val="009C0A79"/>
    <w:rsid w:val="009C335F"/>
    <w:rsid w:val="009D0027"/>
    <w:rsid w:val="009D1F64"/>
    <w:rsid w:val="009D397A"/>
    <w:rsid w:val="009E696D"/>
    <w:rsid w:val="009E7E51"/>
    <w:rsid w:val="009F0446"/>
    <w:rsid w:val="009F44D6"/>
    <w:rsid w:val="009F6869"/>
    <w:rsid w:val="009F6CAB"/>
    <w:rsid w:val="00A0126D"/>
    <w:rsid w:val="00A0411C"/>
    <w:rsid w:val="00A06B0C"/>
    <w:rsid w:val="00A07E56"/>
    <w:rsid w:val="00A2144A"/>
    <w:rsid w:val="00A23D07"/>
    <w:rsid w:val="00A23FD5"/>
    <w:rsid w:val="00A26DED"/>
    <w:rsid w:val="00A274A8"/>
    <w:rsid w:val="00A32DD0"/>
    <w:rsid w:val="00A3513E"/>
    <w:rsid w:val="00A36527"/>
    <w:rsid w:val="00A36F4F"/>
    <w:rsid w:val="00A3769F"/>
    <w:rsid w:val="00A403FE"/>
    <w:rsid w:val="00A42F50"/>
    <w:rsid w:val="00A5501B"/>
    <w:rsid w:val="00A56A77"/>
    <w:rsid w:val="00A61E39"/>
    <w:rsid w:val="00A65A25"/>
    <w:rsid w:val="00A67326"/>
    <w:rsid w:val="00A71D8F"/>
    <w:rsid w:val="00A75010"/>
    <w:rsid w:val="00A752D9"/>
    <w:rsid w:val="00A753C2"/>
    <w:rsid w:val="00A84BDC"/>
    <w:rsid w:val="00A871BB"/>
    <w:rsid w:val="00A874B1"/>
    <w:rsid w:val="00A8757C"/>
    <w:rsid w:val="00A87FE7"/>
    <w:rsid w:val="00A939DD"/>
    <w:rsid w:val="00A95D4E"/>
    <w:rsid w:val="00A95DBF"/>
    <w:rsid w:val="00AB39A4"/>
    <w:rsid w:val="00AB7DCA"/>
    <w:rsid w:val="00AC29F7"/>
    <w:rsid w:val="00AC3C4B"/>
    <w:rsid w:val="00AC63B8"/>
    <w:rsid w:val="00AD0512"/>
    <w:rsid w:val="00AD2878"/>
    <w:rsid w:val="00AD4404"/>
    <w:rsid w:val="00AE0E99"/>
    <w:rsid w:val="00AF48C4"/>
    <w:rsid w:val="00AF597B"/>
    <w:rsid w:val="00B03CC7"/>
    <w:rsid w:val="00B0740E"/>
    <w:rsid w:val="00B247DF"/>
    <w:rsid w:val="00B34033"/>
    <w:rsid w:val="00B36759"/>
    <w:rsid w:val="00B42EA8"/>
    <w:rsid w:val="00B45302"/>
    <w:rsid w:val="00B46A10"/>
    <w:rsid w:val="00B51C09"/>
    <w:rsid w:val="00B51E93"/>
    <w:rsid w:val="00B6121B"/>
    <w:rsid w:val="00B65F91"/>
    <w:rsid w:val="00B70D6F"/>
    <w:rsid w:val="00B762F5"/>
    <w:rsid w:val="00B82139"/>
    <w:rsid w:val="00B87652"/>
    <w:rsid w:val="00B908C6"/>
    <w:rsid w:val="00BA676A"/>
    <w:rsid w:val="00BA7E19"/>
    <w:rsid w:val="00BB0536"/>
    <w:rsid w:val="00BB1262"/>
    <w:rsid w:val="00BB2894"/>
    <w:rsid w:val="00BB4683"/>
    <w:rsid w:val="00BC48F9"/>
    <w:rsid w:val="00BC49D1"/>
    <w:rsid w:val="00BC7DA4"/>
    <w:rsid w:val="00BD23A0"/>
    <w:rsid w:val="00BD4B62"/>
    <w:rsid w:val="00BE11E2"/>
    <w:rsid w:val="00BE52E7"/>
    <w:rsid w:val="00BF0A3B"/>
    <w:rsid w:val="00BF598D"/>
    <w:rsid w:val="00BF5D31"/>
    <w:rsid w:val="00C02A8B"/>
    <w:rsid w:val="00C03995"/>
    <w:rsid w:val="00C03C56"/>
    <w:rsid w:val="00C10175"/>
    <w:rsid w:val="00C13264"/>
    <w:rsid w:val="00C231D7"/>
    <w:rsid w:val="00C300CA"/>
    <w:rsid w:val="00C40703"/>
    <w:rsid w:val="00C41BE8"/>
    <w:rsid w:val="00C43166"/>
    <w:rsid w:val="00C4469A"/>
    <w:rsid w:val="00C476BB"/>
    <w:rsid w:val="00C518FF"/>
    <w:rsid w:val="00C568E7"/>
    <w:rsid w:val="00C60B73"/>
    <w:rsid w:val="00C70A76"/>
    <w:rsid w:val="00C720D4"/>
    <w:rsid w:val="00C73B44"/>
    <w:rsid w:val="00C77E09"/>
    <w:rsid w:val="00C8090A"/>
    <w:rsid w:val="00C85DBF"/>
    <w:rsid w:val="00C90AAC"/>
    <w:rsid w:val="00C94D6A"/>
    <w:rsid w:val="00C9741A"/>
    <w:rsid w:val="00CA0282"/>
    <w:rsid w:val="00CA10D4"/>
    <w:rsid w:val="00CA3C92"/>
    <w:rsid w:val="00CA49C5"/>
    <w:rsid w:val="00CB110B"/>
    <w:rsid w:val="00CB4C49"/>
    <w:rsid w:val="00CB554E"/>
    <w:rsid w:val="00CB5CAB"/>
    <w:rsid w:val="00CB78E4"/>
    <w:rsid w:val="00CC6888"/>
    <w:rsid w:val="00CD5853"/>
    <w:rsid w:val="00CD729D"/>
    <w:rsid w:val="00CD729F"/>
    <w:rsid w:val="00CE1C06"/>
    <w:rsid w:val="00CE22E6"/>
    <w:rsid w:val="00CF274B"/>
    <w:rsid w:val="00CF5B09"/>
    <w:rsid w:val="00D03863"/>
    <w:rsid w:val="00D1172E"/>
    <w:rsid w:val="00D13EE4"/>
    <w:rsid w:val="00D146D9"/>
    <w:rsid w:val="00D14A09"/>
    <w:rsid w:val="00D17F2B"/>
    <w:rsid w:val="00D21232"/>
    <w:rsid w:val="00D21AF6"/>
    <w:rsid w:val="00D224CE"/>
    <w:rsid w:val="00D24849"/>
    <w:rsid w:val="00D2657B"/>
    <w:rsid w:val="00D26B2C"/>
    <w:rsid w:val="00D274E6"/>
    <w:rsid w:val="00D376CD"/>
    <w:rsid w:val="00D40ABA"/>
    <w:rsid w:val="00D47155"/>
    <w:rsid w:val="00D52EFE"/>
    <w:rsid w:val="00D56820"/>
    <w:rsid w:val="00D5795B"/>
    <w:rsid w:val="00D71059"/>
    <w:rsid w:val="00D73DEC"/>
    <w:rsid w:val="00D768E6"/>
    <w:rsid w:val="00D779C8"/>
    <w:rsid w:val="00D8137F"/>
    <w:rsid w:val="00D83687"/>
    <w:rsid w:val="00D95248"/>
    <w:rsid w:val="00D95AEC"/>
    <w:rsid w:val="00D97FB5"/>
    <w:rsid w:val="00DA20F6"/>
    <w:rsid w:val="00DA3211"/>
    <w:rsid w:val="00DB6038"/>
    <w:rsid w:val="00DC13FA"/>
    <w:rsid w:val="00DC58FA"/>
    <w:rsid w:val="00DC6FDC"/>
    <w:rsid w:val="00DC76B2"/>
    <w:rsid w:val="00DD1D74"/>
    <w:rsid w:val="00DD51D7"/>
    <w:rsid w:val="00DD6120"/>
    <w:rsid w:val="00DD6141"/>
    <w:rsid w:val="00DF6733"/>
    <w:rsid w:val="00DF7664"/>
    <w:rsid w:val="00E0354A"/>
    <w:rsid w:val="00E06526"/>
    <w:rsid w:val="00E06D9F"/>
    <w:rsid w:val="00E1468D"/>
    <w:rsid w:val="00E1619C"/>
    <w:rsid w:val="00E27A78"/>
    <w:rsid w:val="00E35E97"/>
    <w:rsid w:val="00E36DBE"/>
    <w:rsid w:val="00E445B1"/>
    <w:rsid w:val="00E457EF"/>
    <w:rsid w:val="00E5018E"/>
    <w:rsid w:val="00E53F36"/>
    <w:rsid w:val="00E55646"/>
    <w:rsid w:val="00E60A48"/>
    <w:rsid w:val="00E62505"/>
    <w:rsid w:val="00E638B4"/>
    <w:rsid w:val="00E66980"/>
    <w:rsid w:val="00E70DA4"/>
    <w:rsid w:val="00E72CAD"/>
    <w:rsid w:val="00E72F59"/>
    <w:rsid w:val="00E82C4F"/>
    <w:rsid w:val="00E82D83"/>
    <w:rsid w:val="00E83961"/>
    <w:rsid w:val="00E83D07"/>
    <w:rsid w:val="00E86C21"/>
    <w:rsid w:val="00E86EA8"/>
    <w:rsid w:val="00E91579"/>
    <w:rsid w:val="00E933F4"/>
    <w:rsid w:val="00E94424"/>
    <w:rsid w:val="00EA2F0D"/>
    <w:rsid w:val="00EA4C88"/>
    <w:rsid w:val="00EB5F00"/>
    <w:rsid w:val="00EC05D3"/>
    <w:rsid w:val="00EC1713"/>
    <w:rsid w:val="00EC65C7"/>
    <w:rsid w:val="00EC71DD"/>
    <w:rsid w:val="00EC738E"/>
    <w:rsid w:val="00ED394E"/>
    <w:rsid w:val="00ED6DAD"/>
    <w:rsid w:val="00EF376D"/>
    <w:rsid w:val="00EF4568"/>
    <w:rsid w:val="00F01B38"/>
    <w:rsid w:val="00F01FD0"/>
    <w:rsid w:val="00F04C7D"/>
    <w:rsid w:val="00F057B9"/>
    <w:rsid w:val="00F101E1"/>
    <w:rsid w:val="00F2205C"/>
    <w:rsid w:val="00F23E9B"/>
    <w:rsid w:val="00F25F32"/>
    <w:rsid w:val="00F54244"/>
    <w:rsid w:val="00F60400"/>
    <w:rsid w:val="00F642CA"/>
    <w:rsid w:val="00F73553"/>
    <w:rsid w:val="00F757CC"/>
    <w:rsid w:val="00F76294"/>
    <w:rsid w:val="00F820C3"/>
    <w:rsid w:val="00F8379E"/>
    <w:rsid w:val="00F84F5E"/>
    <w:rsid w:val="00F85EEF"/>
    <w:rsid w:val="00F86931"/>
    <w:rsid w:val="00F90EE2"/>
    <w:rsid w:val="00F9284D"/>
    <w:rsid w:val="00F93950"/>
    <w:rsid w:val="00F94DB4"/>
    <w:rsid w:val="00FA1360"/>
    <w:rsid w:val="00FA2B40"/>
    <w:rsid w:val="00FA3C44"/>
    <w:rsid w:val="00FA4943"/>
    <w:rsid w:val="00FA6047"/>
    <w:rsid w:val="00FB35D2"/>
    <w:rsid w:val="00FB3C1C"/>
    <w:rsid w:val="00FB3EBA"/>
    <w:rsid w:val="00FB4798"/>
    <w:rsid w:val="00FC188F"/>
    <w:rsid w:val="00FC1AA0"/>
    <w:rsid w:val="00FC66FE"/>
    <w:rsid w:val="00FD36B9"/>
    <w:rsid w:val="00FD5682"/>
    <w:rsid w:val="00FE00F6"/>
    <w:rsid w:val="00FE29CE"/>
    <w:rsid w:val="00FE7BF9"/>
    <w:rsid w:val="00FF1F06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4D163E"/>
  <w15:docId w15:val="{68CBC696-76E8-4A1E-99F9-FB385A66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729D"/>
    <w:rPr>
      <w:sz w:val="24"/>
      <w:szCs w:val="24"/>
    </w:rPr>
  </w:style>
  <w:style w:type="paragraph" w:styleId="1">
    <w:name w:val="heading 1"/>
    <w:basedOn w:val="a"/>
    <w:next w:val="a"/>
    <w:qFormat/>
    <w:rsid w:val="00CD729D"/>
    <w:pPr>
      <w:keepNext/>
      <w:jc w:val="right"/>
      <w:outlineLvl w:val="0"/>
    </w:pPr>
    <w:rPr>
      <w:sz w:val="28"/>
    </w:rPr>
  </w:style>
  <w:style w:type="paragraph" w:styleId="5">
    <w:name w:val="heading 5"/>
    <w:basedOn w:val="a"/>
    <w:next w:val="a"/>
    <w:qFormat/>
    <w:rsid w:val="00CD729D"/>
    <w:pPr>
      <w:keepNext/>
      <w:jc w:val="right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D729D"/>
    <w:pPr>
      <w:jc w:val="center"/>
    </w:pPr>
    <w:rPr>
      <w:sz w:val="28"/>
      <w:szCs w:val="20"/>
    </w:rPr>
  </w:style>
  <w:style w:type="paragraph" w:styleId="a4">
    <w:name w:val="Body Text"/>
    <w:basedOn w:val="a"/>
    <w:rsid w:val="00CD729D"/>
    <w:pPr>
      <w:jc w:val="center"/>
    </w:pPr>
    <w:rPr>
      <w:b/>
      <w:sz w:val="32"/>
      <w:szCs w:val="20"/>
    </w:rPr>
  </w:style>
  <w:style w:type="table" w:styleId="a5">
    <w:name w:val="Table Grid"/>
    <w:basedOn w:val="a1"/>
    <w:uiPriority w:val="59"/>
    <w:rsid w:val="00CD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CD729D"/>
    <w:pPr>
      <w:spacing w:after="120" w:line="480" w:lineRule="auto"/>
    </w:pPr>
  </w:style>
  <w:style w:type="paragraph" w:styleId="a6">
    <w:name w:val="header"/>
    <w:basedOn w:val="a"/>
    <w:link w:val="a7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FE7B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E7BF9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EC05D3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FE00F6"/>
    <w:rPr>
      <w:rFonts w:ascii="Calibri" w:hAnsi="Calibri"/>
      <w:sz w:val="22"/>
      <w:szCs w:val="22"/>
    </w:rPr>
  </w:style>
  <w:style w:type="character" w:styleId="ae">
    <w:name w:val="Hyperlink"/>
    <w:basedOn w:val="a0"/>
    <w:uiPriority w:val="99"/>
    <w:unhideWhenUsed/>
    <w:rsid w:val="00190E3E"/>
    <w:rPr>
      <w:color w:val="0000FF" w:themeColor="hyperlink"/>
      <w:u w:val="single"/>
    </w:rPr>
  </w:style>
  <w:style w:type="paragraph" w:customStyle="1" w:styleId="ConsPlusNormal">
    <w:name w:val="ConsPlusNormal"/>
    <w:rsid w:val="009A085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BF0A3B"/>
    <w:pPr>
      <w:ind w:left="720"/>
      <w:contextualSpacing/>
    </w:pPr>
  </w:style>
  <w:style w:type="paragraph" w:customStyle="1" w:styleId="10">
    <w:name w:val="Обычный1"/>
    <w:rsid w:val="00AF597B"/>
    <w:pPr>
      <w:widowControl w:val="0"/>
      <w:suppressAutoHyphens/>
      <w:spacing w:line="300" w:lineRule="auto"/>
      <w:ind w:left="360" w:hanging="360"/>
    </w:pPr>
    <w:rPr>
      <w:rFonts w:ascii="Arial" w:hAnsi="Arial" w:cs="Arial"/>
      <w:sz w:val="22"/>
      <w:lang w:eastAsia="zh-CN"/>
    </w:rPr>
  </w:style>
  <w:style w:type="character" w:customStyle="1" w:styleId="af0">
    <w:name w:val="Гипертекстовая ссылка"/>
    <w:uiPriority w:val="99"/>
    <w:rsid w:val="0090618D"/>
    <w:rPr>
      <w:b/>
      <w:color w:val="106BBE"/>
      <w:sz w:val="26"/>
    </w:rPr>
  </w:style>
  <w:style w:type="character" w:customStyle="1" w:styleId="af1">
    <w:name w:val="Основной текст_"/>
    <w:link w:val="11"/>
    <w:locked/>
    <w:rsid w:val="00332EF4"/>
    <w:rPr>
      <w:spacing w:val="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332EF4"/>
    <w:pPr>
      <w:widowControl w:val="0"/>
      <w:shd w:val="clear" w:color="auto" w:fill="FFFFFF"/>
      <w:spacing w:before="240" w:after="240" w:line="326" w:lineRule="exact"/>
      <w:jc w:val="both"/>
    </w:pPr>
    <w:rPr>
      <w:spacing w:val="8"/>
      <w:sz w:val="20"/>
      <w:szCs w:val="20"/>
    </w:rPr>
  </w:style>
  <w:style w:type="character" w:customStyle="1" w:styleId="WW8Num6z5">
    <w:name w:val="WW8Num6z5"/>
    <w:rsid w:val="00453FF7"/>
  </w:style>
  <w:style w:type="character" w:customStyle="1" w:styleId="212pt">
    <w:name w:val="Основной текст (2) + 12 pt"/>
    <w:rsid w:val="00453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link w:val="21"/>
    <w:rsid w:val="00453FF7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53FF7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212pt0">
    <w:name w:val="Основной текст (2) + 12 pt;Полужирный"/>
    <w:rsid w:val="00453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Полужирный;Курсив"/>
    <w:rsid w:val="00453FF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2">
    <w:name w:val="Основной текст (2) + 12 pt;Курсив"/>
    <w:rsid w:val="00453F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a\&#1056;&#1072;&#1073;&#1086;&#1095;&#1080;&#1081;%20&#1089;&#1090;&#1086;&#1083;\&#1041;&#1051;&#1040;&#1053;&#1050;%20&#1059;&#1055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051DB-E458-4400-A8B4-1B1CEF583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</Template>
  <TotalTime>104</TotalTime>
  <Pages>17</Pages>
  <Words>3894</Words>
  <Characters>22201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ХАНТЫ-МАНСИЙСКОГО РАЙОНА</vt:lpstr>
    </vt:vector>
  </TitlesOfParts>
  <Company>*****</Company>
  <LinksUpToDate>false</LinksUpToDate>
  <CharactersWithSpaces>26043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ХАНТЫ-МАНСИЙСКОГО РАЙОНА</dc:title>
  <dc:creator>kea</dc:creator>
  <cp:lastModifiedBy>User5</cp:lastModifiedBy>
  <cp:revision>19</cp:revision>
  <cp:lastPrinted>2021-07-29T10:17:00Z</cp:lastPrinted>
  <dcterms:created xsi:type="dcterms:W3CDTF">2024-09-02T05:17:00Z</dcterms:created>
  <dcterms:modified xsi:type="dcterms:W3CDTF">2026-07-29T05:04:00Z</dcterms:modified>
</cp:coreProperties>
</file>